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7AE83" w14:textId="7EF56EC4" w:rsidR="00091046" w:rsidRPr="0071609C" w:rsidRDefault="00091046" w:rsidP="00091046">
      <w:pPr>
        <w:rPr>
          <w:sz w:val="20"/>
          <w:szCs w:val="20"/>
        </w:rPr>
      </w:pPr>
      <w:r w:rsidRPr="0071609C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44C98EC" wp14:editId="1993781E">
            <wp:simplePos x="0" y="0"/>
            <wp:positionH relativeFrom="column">
              <wp:posOffset>2466975</wp:posOffset>
            </wp:positionH>
            <wp:positionV relativeFrom="paragraph">
              <wp:posOffset>73660</wp:posOffset>
            </wp:positionV>
            <wp:extent cx="1828800" cy="447675"/>
            <wp:effectExtent l="19050" t="0" r="0" b="0"/>
            <wp:wrapSquare wrapText="bothSides"/>
            <wp:docPr id="47" name="Obraz 28" descr="perspekty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erspekty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1E90C2" w14:textId="77777777" w:rsidR="00091046" w:rsidRPr="00777C95" w:rsidRDefault="00091046" w:rsidP="00091046">
      <w:pPr>
        <w:ind w:left="-900" w:right="-1008"/>
        <w:rPr>
          <w:sz w:val="16"/>
        </w:rPr>
      </w:pPr>
    </w:p>
    <w:p w14:paraId="19A45306" w14:textId="77777777" w:rsidR="00091046" w:rsidRPr="00777C95" w:rsidRDefault="00091046" w:rsidP="00091046">
      <w:pPr>
        <w:shd w:val="clear" w:color="auto" w:fill="FFFFFF"/>
        <w:rPr>
          <w:sz w:val="16"/>
        </w:rPr>
      </w:pPr>
      <w:r w:rsidRPr="00777C95">
        <w:tab/>
      </w:r>
      <w:r w:rsidRPr="00777C95">
        <w:tab/>
      </w:r>
      <w:r w:rsidRPr="00777C95">
        <w:tab/>
      </w:r>
      <w:r w:rsidRPr="00777C95">
        <w:rPr>
          <w:shd w:val="clear" w:color="auto" w:fill="FFFFFF"/>
        </w:rPr>
        <w:tab/>
      </w:r>
    </w:p>
    <w:p w14:paraId="5011BA10" w14:textId="77777777" w:rsidR="00091046" w:rsidRPr="00777C95" w:rsidRDefault="00091046" w:rsidP="00091046">
      <w:pPr>
        <w:rPr>
          <w:sz w:val="16"/>
        </w:rPr>
      </w:pPr>
    </w:p>
    <w:p w14:paraId="531BCA15" w14:textId="77777777" w:rsidR="00091046" w:rsidRPr="00777C95" w:rsidRDefault="00091046" w:rsidP="00091046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091046" w:rsidRPr="00777C95" w14:paraId="4D45AD0A" w14:textId="77777777" w:rsidTr="00A6581E">
        <w:trPr>
          <w:trHeight w:val="557"/>
          <w:jc w:val="center"/>
        </w:trPr>
        <w:tc>
          <w:tcPr>
            <w:tcW w:w="10480" w:type="dxa"/>
            <w:shd w:val="pct50" w:color="000000" w:fill="FFFFFF"/>
            <w:vAlign w:val="center"/>
          </w:tcPr>
          <w:p w14:paraId="6C247266" w14:textId="369C034C" w:rsidR="00091046" w:rsidRPr="00777C95" w:rsidRDefault="00D865C8" w:rsidP="0073255C">
            <w:pPr>
              <w:pStyle w:val="Nagwek9"/>
              <w:framePr w:wrap="around" w:hAnchor="page" w:x="847" w:y="2548"/>
              <w:ind w:right="-210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PUBLICZNE UCZ</w:t>
            </w:r>
            <w:r w:rsidR="00091046" w:rsidRPr="00777C95">
              <w:rPr>
                <w:sz w:val="38"/>
                <w:szCs w:val="38"/>
              </w:rPr>
              <w:t xml:space="preserve">ELNIE </w:t>
            </w:r>
            <w:r>
              <w:rPr>
                <w:sz w:val="38"/>
                <w:szCs w:val="38"/>
              </w:rPr>
              <w:t>ZAWODOWE</w:t>
            </w:r>
            <w:r w:rsidR="00091046" w:rsidRPr="00777C95">
              <w:rPr>
                <w:sz w:val="38"/>
                <w:szCs w:val="38"/>
              </w:rPr>
              <w:t xml:space="preserve"> – Ankieta 20</w:t>
            </w:r>
            <w:r w:rsidR="00121DE2">
              <w:rPr>
                <w:sz w:val="38"/>
                <w:szCs w:val="38"/>
              </w:rPr>
              <w:t>2</w:t>
            </w:r>
            <w:r w:rsidR="0073255C">
              <w:rPr>
                <w:sz w:val="38"/>
                <w:szCs w:val="38"/>
              </w:rPr>
              <w:t>1</w:t>
            </w:r>
          </w:p>
        </w:tc>
      </w:tr>
    </w:tbl>
    <w:p w14:paraId="050C2763" w14:textId="13C422AD" w:rsidR="00091046" w:rsidRPr="00777C95" w:rsidRDefault="00091046" w:rsidP="00091046">
      <w:pPr>
        <w:jc w:val="center"/>
        <w:rPr>
          <w:b/>
          <w:sz w:val="48"/>
        </w:rPr>
      </w:pPr>
      <w:r w:rsidRPr="00777C95">
        <w:rPr>
          <w:b/>
          <w:sz w:val="48"/>
        </w:rPr>
        <w:t>RANKING SZKÓŁ WYŻSZYCH 20</w:t>
      </w:r>
      <w:r w:rsidR="00121DE2">
        <w:rPr>
          <w:b/>
          <w:sz w:val="48"/>
        </w:rPr>
        <w:t>2</w:t>
      </w:r>
      <w:r w:rsidR="00B33613">
        <w:rPr>
          <w:b/>
          <w:sz w:val="48"/>
        </w:rPr>
        <w:t>1</w:t>
      </w:r>
    </w:p>
    <w:p w14:paraId="3E4FB0C5" w14:textId="07D899FA" w:rsidR="00091046" w:rsidRDefault="00B725F0" w:rsidP="00091046">
      <w:pPr>
        <w:pStyle w:val="Legenda"/>
        <w:spacing w:after="120"/>
        <w:ind w:left="181"/>
        <w:jc w:val="center"/>
        <w:rPr>
          <w:b/>
        </w:rPr>
      </w:pPr>
      <w:r w:rsidRPr="00B725F0">
        <w:rPr>
          <w:b/>
        </w:rPr>
        <w:t xml:space="preserve">ID uczelni (wg POL-on) </w:t>
      </w:r>
      <w:r w:rsidRPr="00B725F0">
        <w:rPr>
          <w:b/>
          <w:highlight w:val="yellow"/>
        </w:rPr>
        <w:t>………….</w:t>
      </w:r>
    </w:p>
    <w:p w14:paraId="1B97C452" w14:textId="77777777" w:rsidR="00DF21D6" w:rsidRPr="00DF21D6" w:rsidRDefault="00DF21D6" w:rsidP="00DF21D6"/>
    <w:tbl>
      <w:tblPr>
        <w:tblW w:w="106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740"/>
      </w:tblGrid>
      <w:tr w:rsidR="00091046" w:rsidRPr="00777C95" w14:paraId="363BAFDF" w14:textId="77777777" w:rsidTr="00A6581E">
        <w:trPr>
          <w:trHeight w:val="525"/>
        </w:trPr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23D4B10" w14:textId="063455AC" w:rsidR="00091046" w:rsidRPr="00777C95" w:rsidRDefault="00091046" w:rsidP="00D865C8">
            <w:pPr>
              <w:rPr>
                <w:b/>
                <w:sz w:val="28"/>
              </w:rPr>
            </w:pPr>
            <w:r w:rsidRPr="00777C95">
              <w:rPr>
                <w:b/>
                <w:sz w:val="28"/>
              </w:rPr>
              <w:t>Nazwa Uczelni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47561F4" w14:textId="06EBC22A" w:rsidR="00091046" w:rsidRPr="00777C95" w:rsidRDefault="00582564" w:rsidP="00A6581E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</w:t>
            </w:r>
          </w:p>
        </w:tc>
      </w:tr>
    </w:tbl>
    <w:p w14:paraId="2AD6DCDF" w14:textId="77777777" w:rsidR="00091046" w:rsidRDefault="00091046" w:rsidP="00091046">
      <w:pPr>
        <w:pStyle w:val="Legenda"/>
        <w:ind w:left="180"/>
        <w:rPr>
          <w:b/>
          <w:sz w:val="12"/>
          <w:szCs w:val="12"/>
        </w:rPr>
      </w:pPr>
    </w:p>
    <w:p w14:paraId="1475D76A" w14:textId="77777777" w:rsidR="0073255C" w:rsidRDefault="0073255C" w:rsidP="0073255C"/>
    <w:p w14:paraId="0FE42F35" w14:textId="5DFC38CF" w:rsidR="00091046" w:rsidRDefault="00091046" w:rsidP="00091046">
      <w:pPr>
        <w:pStyle w:val="Nagwek1"/>
        <w:numPr>
          <w:ilvl w:val="0"/>
          <w:numId w:val="1"/>
        </w:numPr>
        <w:ind w:left="284" w:hanging="284"/>
        <w:rPr>
          <w:b/>
        </w:rPr>
      </w:pPr>
      <w:r w:rsidRPr="00777C95">
        <w:rPr>
          <w:b/>
        </w:rPr>
        <w:t xml:space="preserve">Dane </w:t>
      </w:r>
      <w:r w:rsidR="00E74B7D">
        <w:rPr>
          <w:b/>
        </w:rPr>
        <w:t>podstawowe dot</w:t>
      </w:r>
      <w:r w:rsidR="00B725F0">
        <w:rPr>
          <w:b/>
        </w:rPr>
        <w:t>yczące</w:t>
      </w:r>
      <w:r w:rsidR="00E74B7D">
        <w:rPr>
          <w:b/>
        </w:rPr>
        <w:t xml:space="preserve"> uczelni </w:t>
      </w:r>
      <w:r w:rsidR="009A0BCE">
        <w:rPr>
          <w:b/>
        </w:rPr>
        <w:t>–</w:t>
      </w:r>
      <w:r w:rsidR="00E74B7D">
        <w:rPr>
          <w:b/>
        </w:rPr>
        <w:t xml:space="preserve"> system </w:t>
      </w:r>
      <w:r w:rsidRPr="00777C95">
        <w:rPr>
          <w:b/>
        </w:rPr>
        <w:t>POL-on</w:t>
      </w:r>
    </w:p>
    <w:p w14:paraId="0CFDF5EB" w14:textId="77777777" w:rsidR="00E74B7D" w:rsidRPr="00E74B7D" w:rsidRDefault="00E74B7D" w:rsidP="00E74B7D">
      <w:pPr>
        <w:rPr>
          <w:sz w:val="16"/>
          <w:szCs w:val="16"/>
        </w:rPr>
      </w:pPr>
    </w:p>
    <w:p w14:paraId="3FF3AFB6" w14:textId="301C4A25" w:rsidR="00091046" w:rsidRPr="00310F1A" w:rsidRDefault="00091046" w:rsidP="00091046">
      <w:pPr>
        <w:rPr>
          <w:bCs/>
          <w:iCs/>
        </w:rPr>
      </w:pPr>
      <w:r w:rsidRPr="00310F1A">
        <w:rPr>
          <w:bCs/>
          <w:iCs/>
        </w:rPr>
        <w:t>Dane o student</w:t>
      </w:r>
      <w:r w:rsidR="00E74B7D" w:rsidRPr="00310F1A">
        <w:rPr>
          <w:bCs/>
          <w:iCs/>
        </w:rPr>
        <w:t>ach i absolwentach, pracownikach uczelni,</w:t>
      </w:r>
      <w:r w:rsidRPr="00310F1A">
        <w:rPr>
          <w:bCs/>
          <w:iCs/>
        </w:rPr>
        <w:t xml:space="preserve"> zatrudnieniu, </w:t>
      </w:r>
      <w:r w:rsidR="00E74B7D" w:rsidRPr="00310F1A">
        <w:rPr>
          <w:bCs/>
          <w:iCs/>
        </w:rPr>
        <w:t>uprawnieni</w:t>
      </w:r>
      <w:r w:rsidR="00B725F0">
        <w:rPr>
          <w:bCs/>
          <w:iCs/>
        </w:rPr>
        <w:t>a</w:t>
      </w:r>
      <w:r w:rsidR="00E74B7D" w:rsidRPr="00310F1A">
        <w:rPr>
          <w:bCs/>
          <w:iCs/>
        </w:rPr>
        <w:t xml:space="preserve">ch </w:t>
      </w:r>
      <w:r w:rsidRPr="00310F1A">
        <w:rPr>
          <w:bCs/>
          <w:iCs/>
        </w:rPr>
        <w:t>it</w:t>
      </w:r>
      <w:r w:rsidR="00E74B7D" w:rsidRPr="00310F1A">
        <w:rPr>
          <w:bCs/>
          <w:iCs/>
        </w:rPr>
        <w:t>p</w:t>
      </w:r>
      <w:r w:rsidRPr="00310F1A">
        <w:rPr>
          <w:bCs/>
          <w:iCs/>
        </w:rPr>
        <w:t xml:space="preserve">. </w:t>
      </w:r>
      <w:r w:rsidR="00121DE2" w:rsidRPr="00310F1A">
        <w:rPr>
          <w:bCs/>
          <w:iCs/>
        </w:rPr>
        <w:t>z</w:t>
      </w:r>
      <w:r w:rsidRPr="00310F1A">
        <w:rPr>
          <w:bCs/>
          <w:iCs/>
        </w:rPr>
        <w:t>osta</w:t>
      </w:r>
      <w:r w:rsidR="00121DE2" w:rsidRPr="00310F1A">
        <w:rPr>
          <w:bCs/>
          <w:iCs/>
        </w:rPr>
        <w:t xml:space="preserve">ną </w:t>
      </w:r>
      <w:r w:rsidRPr="00310F1A">
        <w:rPr>
          <w:bCs/>
          <w:iCs/>
        </w:rPr>
        <w:t xml:space="preserve">pobrane </w:t>
      </w:r>
      <w:r w:rsidR="009A0BCE">
        <w:rPr>
          <w:bCs/>
          <w:iCs/>
        </w:rPr>
        <w:br/>
      </w:r>
      <w:r w:rsidRPr="00310F1A">
        <w:rPr>
          <w:bCs/>
          <w:iCs/>
        </w:rPr>
        <w:t xml:space="preserve">z systemu POL-on </w:t>
      </w:r>
      <w:r w:rsidR="0073255C">
        <w:rPr>
          <w:bCs/>
          <w:iCs/>
        </w:rPr>
        <w:t>według stanu na koniec 2020</w:t>
      </w:r>
      <w:r w:rsidR="00E74B7D" w:rsidRPr="00310F1A">
        <w:rPr>
          <w:bCs/>
          <w:iCs/>
        </w:rPr>
        <w:t xml:space="preserve"> roku. Sugerujemy o zadbanie, najpóźniej do 30 kwietnia br., o pełne zaktualizowanie danych uczelni </w:t>
      </w:r>
      <w:r w:rsidR="001973D6" w:rsidRPr="00310F1A">
        <w:rPr>
          <w:bCs/>
          <w:iCs/>
        </w:rPr>
        <w:t xml:space="preserve">w </w:t>
      </w:r>
      <w:r w:rsidR="00E74B7D" w:rsidRPr="00310F1A">
        <w:rPr>
          <w:bCs/>
          <w:iCs/>
        </w:rPr>
        <w:t>systemie POL-on.</w:t>
      </w:r>
    </w:p>
    <w:p w14:paraId="04E5935E" w14:textId="77777777" w:rsidR="0073255C" w:rsidRPr="009E1E0E" w:rsidRDefault="0073255C" w:rsidP="00091046">
      <w:pPr>
        <w:rPr>
          <w:b/>
          <w:i/>
          <w:color w:val="0000FF"/>
          <w:sz w:val="16"/>
          <w:szCs w:val="16"/>
        </w:rPr>
      </w:pPr>
    </w:p>
    <w:p w14:paraId="2A83B122" w14:textId="77777777" w:rsidR="009E1E0E" w:rsidRPr="00777C95" w:rsidRDefault="009E1E0E" w:rsidP="00091046">
      <w:pPr>
        <w:rPr>
          <w:b/>
          <w:sz w:val="8"/>
          <w:szCs w:val="8"/>
        </w:rPr>
      </w:pPr>
    </w:p>
    <w:p w14:paraId="72481D63" w14:textId="77777777" w:rsidR="00091046" w:rsidRPr="00777C95" w:rsidRDefault="00091046" w:rsidP="00091046">
      <w:pPr>
        <w:pStyle w:val="Nagwek1"/>
        <w:numPr>
          <w:ilvl w:val="0"/>
          <w:numId w:val="1"/>
        </w:numPr>
        <w:ind w:left="284" w:hanging="284"/>
        <w:rPr>
          <w:b/>
        </w:rPr>
      </w:pPr>
      <w:r w:rsidRPr="00777C95">
        <w:rPr>
          <w:b/>
        </w:rPr>
        <w:t>Umiędzynarodowienie studiów</w:t>
      </w:r>
    </w:p>
    <w:p w14:paraId="539C549A" w14:textId="77777777" w:rsidR="00091046" w:rsidRPr="00777C95" w:rsidRDefault="00091046" w:rsidP="00091046">
      <w:pPr>
        <w:rPr>
          <w:b/>
          <w:sz w:val="12"/>
          <w:szCs w:val="12"/>
        </w:rPr>
      </w:pPr>
    </w:p>
    <w:p w14:paraId="2F6678AE" w14:textId="77777777" w:rsidR="00091046" w:rsidRPr="00777C95" w:rsidRDefault="00091046" w:rsidP="00091046">
      <w:pPr>
        <w:ind w:left="-180" w:hanging="540"/>
        <w:rPr>
          <w:b/>
          <w:sz w:val="10"/>
          <w:szCs w:val="10"/>
        </w:rPr>
      </w:pPr>
    </w:p>
    <w:tbl>
      <w:tblPr>
        <w:tblW w:w="106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377"/>
        <w:gridCol w:w="1483"/>
        <w:gridCol w:w="1484"/>
      </w:tblGrid>
      <w:tr w:rsidR="00086895" w:rsidRPr="00777C95" w14:paraId="4FA663E8" w14:textId="77777777" w:rsidTr="00594220">
        <w:trPr>
          <w:cantSplit/>
          <w:trHeight w:val="255"/>
        </w:trPr>
        <w:tc>
          <w:tcPr>
            <w:tcW w:w="76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F7D7E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</w:rPr>
            </w:pPr>
            <w:r w:rsidRPr="00777C95">
              <w:rPr>
                <w:rFonts w:ascii="Times New Roman" w:hAnsi="Times New Roman"/>
                <w:b/>
                <w:sz w:val="24"/>
              </w:rPr>
              <w:t>Studia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7662A">
              <w:rPr>
                <w:rFonts w:ascii="Times New Roman" w:hAnsi="Times New Roman"/>
                <w:b/>
                <w:i/>
                <w:iCs/>
                <w:sz w:val="24"/>
              </w:rPr>
              <w:t>Bachelor</w:t>
            </w:r>
            <w:proofErr w:type="spellEnd"/>
            <w:r w:rsidRPr="00777C95">
              <w:rPr>
                <w:rFonts w:ascii="Times New Roman" w:hAnsi="Times New Roman"/>
                <w:b/>
                <w:sz w:val="24"/>
              </w:rPr>
              <w:t xml:space="preserve"> i </w:t>
            </w:r>
            <w:r w:rsidRPr="00A7662A">
              <w:rPr>
                <w:rFonts w:ascii="Times New Roman" w:hAnsi="Times New Roman"/>
                <w:b/>
                <w:i/>
                <w:iCs/>
                <w:sz w:val="24"/>
              </w:rPr>
              <w:t>Master</w:t>
            </w:r>
            <w:r w:rsidRPr="00777C95">
              <w:rPr>
                <w:rFonts w:ascii="Times New Roman" w:hAnsi="Times New Roman"/>
                <w:b/>
                <w:sz w:val="24"/>
              </w:rPr>
              <w:t xml:space="preserve"> prowadzone całkowicie w językach obcych </w:t>
            </w:r>
            <w:r w:rsidRPr="00777C95">
              <w:rPr>
                <w:rFonts w:ascii="Times New Roman" w:hAnsi="Times New Roman"/>
              </w:rPr>
              <w:t>*1)</w:t>
            </w:r>
          </w:p>
          <w:p w14:paraId="7C1E0FA1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w roku akademickim 2020/2021</w:t>
            </w:r>
          </w:p>
        </w:tc>
        <w:tc>
          <w:tcPr>
            <w:tcW w:w="29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284A90EC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  <w:r w:rsidRPr="00777C95">
              <w:rPr>
                <w:rFonts w:ascii="Times New Roman" w:hAnsi="Times New Roman"/>
                <w:sz w:val="18"/>
              </w:rPr>
              <w:t>Ogółem liczba studentów</w:t>
            </w:r>
          </w:p>
        </w:tc>
      </w:tr>
      <w:tr w:rsidR="00086895" w:rsidRPr="00777C95" w14:paraId="7E9C98F3" w14:textId="77777777" w:rsidTr="00594220">
        <w:trPr>
          <w:cantSplit/>
          <w:trHeight w:val="459"/>
        </w:trPr>
        <w:tc>
          <w:tcPr>
            <w:tcW w:w="765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D53A1A2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CA256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86895" w:rsidRPr="00777C95" w14:paraId="2DD61863" w14:textId="77777777" w:rsidTr="00594220">
        <w:trPr>
          <w:cantSplit/>
          <w:trHeight w:val="441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8A4AF11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b/>
                <w:sz w:val="24"/>
              </w:rPr>
            </w:pPr>
            <w:r w:rsidRPr="00777C95">
              <w:rPr>
                <w:rFonts w:ascii="Times New Roman" w:hAnsi="Times New Roman"/>
              </w:rPr>
              <w:t>Nadawany tytuł</w:t>
            </w:r>
          </w:p>
        </w:tc>
        <w:tc>
          <w:tcPr>
            <w:tcW w:w="6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DD04B4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b/>
                <w:sz w:val="24"/>
              </w:rPr>
            </w:pPr>
            <w:r w:rsidRPr="00777C95">
              <w:rPr>
                <w:rFonts w:ascii="Times New Roman" w:hAnsi="Times New Roman"/>
                <w:sz w:val="18"/>
              </w:rPr>
              <w:t>Nazwa programu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0A4BF2" w14:textId="77777777" w:rsidR="00086895" w:rsidRPr="00777C95" w:rsidRDefault="00086895" w:rsidP="00594220">
            <w:pPr>
              <w:jc w:val="center"/>
              <w:rPr>
                <w:sz w:val="18"/>
                <w:szCs w:val="18"/>
              </w:rPr>
            </w:pPr>
            <w:r w:rsidRPr="00777C95">
              <w:rPr>
                <w:sz w:val="18"/>
                <w:szCs w:val="18"/>
              </w:rPr>
              <w:t>w tym studentów polskich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108BF4" w14:textId="77777777" w:rsidR="00086895" w:rsidRPr="00777C95" w:rsidRDefault="00086895" w:rsidP="00594220">
            <w:pPr>
              <w:jc w:val="center"/>
              <w:rPr>
                <w:sz w:val="18"/>
                <w:szCs w:val="18"/>
              </w:rPr>
            </w:pPr>
            <w:r w:rsidRPr="00777C95">
              <w:rPr>
                <w:sz w:val="18"/>
                <w:szCs w:val="18"/>
              </w:rPr>
              <w:t>w tym cudzoziemców</w:t>
            </w:r>
          </w:p>
        </w:tc>
      </w:tr>
      <w:tr w:rsidR="00086895" w:rsidRPr="00777C95" w14:paraId="6125F9AB" w14:textId="77777777" w:rsidTr="00594220">
        <w:trPr>
          <w:cantSplit/>
          <w:trHeight w:hRule="exact" w:val="39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72547A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1F7CE1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66BD4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A635E50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86895" w:rsidRPr="00777C95" w14:paraId="4A8C64C2" w14:textId="77777777" w:rsidTr="00594220">
        <w:trPr>
          <w:cantSplit/>
          <w:trHeight w:hRule="exact" w:val="39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80524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19FEC2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F39A9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263D26E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86895" w:rsidRPr="00777C95" w14:paraId="6AFD8DA2" w14:textId="77777777" w:rsidTr="00594220">
        <w:trPr>
          <w:cantSplit/>
          <w:trHeight w:hRule="exact" w:val="39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2330F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6D82FD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71B1F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0E84DCE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86895" w:rsidRPr="00777C95" w14:paraId="605B57AB" w14:textId="77777777" w:rsidTr="00594220">
        <w:trPr>
          <w:cantSplit/>
          <w:trHeight w:hRule="exact" w:val="39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2F69BB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F7DCE9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2B666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7C6C81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86895" w:rsidRPr="00777C95" w14:paraId="193B8B69" w14:textId="77777777" w:rsidTr="00594220">
        <w:trPr>
          <w:cantSplit/>
          <w:trHeight w:hRule="exact" w:val="39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3F2DEA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D127FA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75D9D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CF27EE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86895" w:rsidRPr="00777C95" w14:paraId="4A589B1B" w14:textId="77777777" w:rsidTr="00594220">
        <w:trPr>
          <w:cantSplit/>
          <w:trHeight w:hRule="exact" w:val="39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600C98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CFE7B4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8BEFA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C36DD1" w14:textId="77777777" w:rsidR="00086895" w:rsidRPr="00777C95" w:rsidRDefault="00086895" w:rsidP="00594220">
            <w:pPr>
              <w:pStyle w:val="Zwykytekst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7873A017" w14:textId="77777777" w:rsidR="00091046" w:rsidRDefault="00091046" w:rsidP="00091046">
      <w:pPr>
        <w:pStyle w:val="Legenda"/>
        <w:rPr>
          <w:b/>
          <w:bCs/>
          <w:i/>
          <w:iCs/>
          <w:sz w:val="20"/>
        </w:rPr>
      </w:pPr>
    </w:p>
    <w:p w14:paraId="7653259B" w14:textId="77777777" w:rsidR="0073255C" w:rsidRDefault="0073255C" w:rsidP="0073255C"/>
    <w:p w14:paraId="06D18779" w14:textId="7975A036" w:rsidR="00091046" w:rsidRPr="00777C95" w:rsidRDefault="00091046" w:rsidP="00091046">
      <w:pPr>
        <w:pStyle w:val="Legenda"/>
        <w:rPr>
          <w:i/>
          <w:iCs/>
          <w:sz w:val="20"/>
        </w:rPr>
      </w:pPr>
      <w:r w:rsidRPr="00777C95">
        <w:rPr>
          <w:b/>
          <w:bCs/>
          <w:i/>
          <w:iCs/>
          <w:sz w:val="20"/>
        </w:rPr>
        <w:t>*1)</w:t>
      </w:r>
      <w:r w:rsidRPr="00777C95">
        <w:rPr>
          <w:i/>
          <w:iCs/>
          <w:sz w:val="20"/>
        </w:rPr>
        <w:t>Prosimy podać programy studiów (</w:t>
      </w:r>
      <w:proofErr w:type="spellStart"/>
      <w:r w:rsidRPr="00777C95">
        <w:rPr>
          <w:i/>
          <w:iCs/>
          <w:sz w:val="20"/>
        </w:rPr>
        <w:t>degree</w:t>
      </w:r>
      <w:proofErr w:type="spellEnd"/>
      <w:r w:rsidR="00056164">
        <w:rPr>
          <w:i/>
          <w:iCs/>
          <w:sz w:val="20"/>
        </w:rPr>
        <w:t xml:space="preserve"> </w:t>
      </w:r>
      <w:proofErr w:type="spellStart"/>
      <w:r w:rsidRPr="00777C95">
        <w:rPr>
          <w:i/>
          <w:iCs/>
          <w:sz w:val="20"/>
        </w:rPr>
        <w:t>programmes</w:t>
      </w:r>
      <w:proofErr w:type="spellEnd"/>
      <w:r w:rsidRPr="00777C95">
        <w:rPr>
          <w:i/>
          <w:iCs/>
          <w:sz w:val="20"/>
        </w:rPr>
        <w:t xml:space="preserve">) kończące się uzyskaniem tytułu </w:t>
      </w:r>
      <w:proofErr w:type="spellStart"/>
      <w:r w:rsidRPr="00777C95">
        <w:rPr>
          <w:i/>
          <w:iCs/>
          <w:sz w:val="20"/>
        </w:rPr>
        <w:t>Bachelor</w:t>
      </w:r>
      <w:proofErr w:type="spellEnd"/>
      <w:r w:rsidRPr="00777C95">
        <w:rPr>
          <w:i/>
          <w:iCs/>
          <w:sz w:val="20"/>
        </w:rPr>
        <w:t xml:space="preserve"> lub Master.</w:t>
      </w:r>
    </w:p>
    <w:p w14:paraId="2F46DCD6" w14:textId="77777777" w:rsidR="00091046" w:rsidRPr="00777C95" w:rsidRDefault="00091046" w:rsidP="00091046">
      <w:pPr>
        <w:pStyle w:val="Legenda"/>
        <w:rPr>
          <w:i/>
          <w:iCs/>
          <w:sz w:val="20"/>
          <w:u w:val="single"/>
        </w:rPr>
      </w:pPr>
      <w:r w:rsidRPr="00777C95">
        <w:rPr>
          <w:i/>
          <w:iCs/>
          <w:sz w:val="20"/>
          <w:u w:val="single"/>
        </w:rPr>
        <w:t>Prosimy nie podawać filologii obcych i studiów MBA!</w:t>
      </w:r>
    </w:p>
    <w:p w14:paraId="4C92DA34" w14:textId="0BF949B9" w:rsidR="00091046" w:rsidRPr="00777C95" w:rsidRDefault="00091046" w:rsidP="00091046">
      <w:pPr>
        <w:pStyle w:val="Legenda"/>
        <w:rPr>
          <w:i/>
          <w:iCs/>
          <w:sz w:val="20"/>
        </w:rPr>
      </w:pPr>
      <w:r w:rsidRPr="00777C95">
        <w:rPr>
          <w:i/>
          <w:iCs/>
          <w:sz w:val="8"/>
          <w:szCs w:val="8"/>
        </w:rPr>
        <w:br/>
      </w:r>
      <w:r w:rsidRPr="00777C95">
        <w:rPr>
          <w:i/>
          <w:iCs/>
          <w:sz w:val="20"/>
        </w:rPr>
        <w:t xml:space="preserve">Przykład: Jeśli na jednym kierunków studiów (np. </w:t>
      </w:r>
      <w:proofErr w:type="spellStart"/>
      <w:r w:rsidRPr="00777C95">
        <w:rPr>
          <w:i/>
          <w:iCs/>
          <w:sz w:val="20"/>
        </w:rPr>
        <w:t>Computer</w:t>
      </w:r>
      <w:proofErr w:type="spellEnd"/>
      <w:r w:rsidRPr="00777C95">
        <w:rPr>
          <w:i/>
          <w:iCs/>
          <w:sz w:val="20"/>
        </w:rPr>
        <w:t xml:space="preserve"> Science) uczelnia prowadzi studia I </w:t>
      </w:r>
      <w:proofErr w:type="spellStart"/>
      <w:r w:rsidRPr="00777C95">
        <w:rPr>
          <w:i/>
          <w:iCs/>
          <w:sz w:val="20"/>
        </w:rPr>
        <w:t>i</w:t>
      </w:r>
      <w:proofErr w:type="spellEnd"/>
      <w:r w:rsidRPr="00777C95">
        <w:rPr>
          <w:i/>
          <w:iCs/>
          <w:sz w:val="20"/>
        </w:rPr>
        <w:t xml:space="preserve"> II</w:t>
      </w:r>
      <w:r w:rsidR="00056164">
        <w:rPr>
          <w:i/>
          <w:iCs/>
          <w:sz w:val="20"/>
        </w:rPr>
        <w:t xml:space="preserve"> </w:t>
      </w:r>
      <w:r w:rsidRPr="00777C95">
        <w:rPr>
          <w:i/>
          <w:iCs/>
          <w:sz w:val="20"/>
        </w:rPr>
        <w:t xml:space="preserve">stopnia, należy podać dwa programy: czyli </w:t>
      </w:r>
      <w:proofErr w:type="spellStart"/>
      <w:r w:rsidRPr="00777C95">
        <w:rPr>
          <w:i/>
          <w:iCs/>
          <w:sz w:val="20"/>
        </w:rPr>
        <w:t>BSc</w:t>
      </w:r>
      <w:proofErr w:type="spellEnd"/>
      <w:r w:rsidR="00056164">
        <w:rPr>
          <w:i/>
          <w:iCs/>
          <w:sz w:val="20"/>
        </w:rPr>
        <w:t xml:space="preserve"> </w:t>
      </w:r>
      <w:proofErr w:type="spellStart"/>
      <w:r w:rsidRPr="00777C95">
        <w:rPr>
          <w:i/>
          <w:iCs/>
          <w:sz w:val="20"/>
        </w:rPr>
        <w:t>Computer</w:t>
      </w:r>
      <w:proofErr w:type="spellEnd"/>
      <w:r w:rsidRPr="00777C95">
        <w:rPr>
          <w:i/>
          <w:iCs/>
          <w:sz w:val="20"/>
        </w:rPr>
        <w:t xml:space="preserve"> Science oraz </w:t>
      </w:r>
      <w:proofErr w:type="spellStart"/>
      <w:r w:rsidRPr="00777C95">
        <w:rPr>
          <w:i/>
          <w:iCs/>
          <w:sz w:val="20"/>
        </w:rPr>
        <w:t>MSc</w:t>
      </w:r>
      <w:proofErr w:type="spellEnd"/>
      <w:r w:rsidR="00056164">
        <w:rPr>
          <w:i/>
          <w:iCs/>
          <w:sz w:val="20"/>
        </w:rPr>
        <w:t xml:space="preserve"> </w:t>
      </w:r>
      <w:proofErr w:type="spellStart"/>
      <w:r w:rsidRPr="00777C95">
        <w:rPr>
          <w:i/>
          <w:iCs/>
          <w:sz w:val="20"/>
        </w:rPr>
        <w:t>Computer</w:t>
      </w:r>
      <w:proofErr w:type="spellEnd"/>
      <w:r w:rsidRPr="00777C95">
        <w:rPr>
          <w:i/>
          <w:iCs/>
          <w:sz w:val="20"/>
        </w:rPr>
        <w:t xml:space="preserve"> Science.</w:t>
      </w:r>
    </w:p>
    <w:p w14:paraId="31B505B0" w14:textId="44432CC8" w:rsidR="001A4A18" w:rsidRPr="00086895" w:rsidRDefault="00091046" w:rsidP="001A4A18">
      <w:pPr>
        <w:rPr>
          <w:i/>
          <w:iCs/>
          <w:sz w:val="20"/>
          <w:u w:val="single"/>
        </w:rPr>
      </w:pPr>
      <w:r w:rsidRPr="00777C95">
        <w:rPr>
          <w:b/>
          <w:i/>
          <w:sz w:val="8"/>
          <w:szCs w:val="8"/>
        </w:rPr>
        <w:br/>
      </w:r>
    </w:p>
    <w:p w14:paraId="536FC571" w14:textId="77777777" w:rsidR="00091046" w:rsidRPr="0071609C" w:rsidRDefault="00091046" w:rsidP="00091046">
      <w:pPr>
        <w:rPr>
          <w:b/>
          <w:sz w:val="16"/>
          <w:szCs w:val="16"/>
        </w:rPr>
      </w:pPr>
    </w:p>
    <w:p w14:paraId="02AA6932" w14:textId="77777777" w:rsidR="001A4A18" w:rsidRPr="00691061" w:rsidRDefault="001A4A18" w:rsidP="001A4A18">
      <w:pPr>
        <w:pStyle w:val="Nagwek1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Mobilność </w:t>
      </w:r>
      <w:r w:rsidRPr="00691061">
        <w:rPr>
          <w:b/>
        </w:rPr>
        <w:t>studencka</w:t>
      </w:r>
    </w:p>
    <w:p w14:paraId="5E92487A" w14:textId="77777777" w:rsidR="001A4A18" w:rsidRPr="00777C95" w:rsidRDefault="001A4A18" w:rsidP="001A4A18">
      <w:pPr>
        <w:rPr>
          <w:sz w:val="8"/>
          <w:szCs w:val="8"/>
        </w:rPr>
      </w:pPr>
    </w:p>
    <w:tbl>
      <w:tblPr>
        <w:tblW w:w="106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689"/>
      </w:tblGrid>
      <w:tr w:rsidR="001A4A18" w:rsidRPr="00777C95" w14:paraId="0F11914F" w14:textId="77777777" w:rsidTr="00594220">
        <w:trPr>
          <w:trHeight w:val="340"/>
        </w:trPr>
        <w:tc>
          <w:tcPr>
            <w:tcW w:w="10620" w:type="dxa"/>
            <w:gridSpan w:val="2"/>
            <w:shd w:val="clear" w:color="auto" w:fill="C0C0C0"/>
            <w:vAlign w:val="center"/>
          </w:tcPr>
          <w:p w14:paraId="2CF35BB2" w14:textId="77777777" w:rsidR="001A4A18" w:rsidRPr="00777C95" w:rsidRDefault="001A4A18" w:rsidP="00594220">
            <w:pPr>
              <w:jc w:val="center"/>
            </w:pPr>
            <w:r w:rsidRPr="00CD5E9A">
              <w:rPr>
                <w:b/>
              </w:rPr>
              <w:t>Wymiana studencka</w:t>
            </w:r>
          </w:p>
        </w:tc>
      </w:tr>
      <w:tr w:rsidR="001A4A18" w:rsidRPr="00777C95" w14:paraId="6AF363C3" w14:textId="77777777" w:rsidTr="00594220">
        <w:trPr>
          <w:trHeight w:hRule="exact" w:val="758"/>
        </w:trPr>
        <w:tc>
          <w:tcPr>
            <w:tcW w:w="8931" w:type="dxa"/>
            <w:shd w:val="clear" w:color="auto" w:fill="C0C0C0"/>
            <w:vAlign w:val="center"/>
          </w:tcPr>
          <w:p w14:paraId="30004EC7" w14:textId="77777777" w:rsidR="001A4A18" w:rsidRPr="008D1CF5" w:rsidRDefault="001A4A18" w:rsidP="00594220">
            <w:pPr>
              <w:pStyle w:val="Stopka"/>
              <w:rPr>
                <w:b/>
                <w:szCs w:val="24"/>
              </w:rPr>
            </w:pPr>
            <w:r w:rsidRPr="008D1CF5">
              <w:rPr>
                <w:szCs w:val="24"/>
              </w:rPr>
              <w:t xml:space="preserve">Liczba studentów wyjeżdżających w ramach wymiany zagranicznej, na co najmniej </w:t>
            </w:r>
            <w:r>
              <w:rPr>
                <w:szCs w:val="24"/>
              </w:rPr>
              <w:br/>
            </w:r>
            <w:r w:rsidRPr="008D1CF5">
              <w:rPr>
                <w:szCs w:val="24"/>
              </w:rPr>
              <w:t xml:space="preserve">3 miesiące, w ostatnim roku </w:t>
            </w:r>
            <w:r>
              <w:rPr>
                <w:szCs w:val="24"/>
              </w:rPr>
              <w:t>sprawozdawczym</w:t>
            </w:r>
          </w:p>
        </w:tc>
        <w:tc>
          <w:tcPr>
            <w:tcW w:w="1689" w:type="dxa"/>
            <w:shd w:val="clear" w:color="auto" w:fill="auto"/>
          </w:tcPr>
          <w:p w14:paraId="16DB0249" w14:textId="77777777" w:rsidR="001A4A18" w:rsidRPr="00777C95" w:rsidRDefault="001A4A18" w:rsidP="00594220">
            <w:pPr>
              <w:rPr>
                <w:sz w:val="20"/>
              </w:rPr>
            </w:pPr>
          </w:p>
        </w:tc>
      </w:tr>
      <w:tr w:rsidR="001A4A18" w:rsidRPr="00777C95" w14:paraId="79814910" w14:textId="77777777" w:rsidTr="00594220">
        <w:trPr>
          <w:trHeight w:hRule="exact" w:val="698"/>
        </w:trPr>
        <w:tc>
          <w:tcPr>
            <w:tcW w:w="89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647275A" w14:textId="77777777" w:rsidR="001A4A18" w:rsidRPr="008D1CF5" w:rsidRDefault="001A4A18" w:rsidP="00594220">
            <w:pPr>
              <w:pStyle w:val="Stopka"/>
              <w:rPr>
                <w:color w:val="1F497D"/>
                <w:sz w:val="22"/>
                <w:szCs w:val="22"/>
              </w:rPr>
            </w:pPr>
            <w:r w:rsidRPr="008D1CF5">
              <w:rPr>
                <w:szCs w:val="24"/>
              </w:rPr>
              <w:t xml:space="preserve">Liczba studentów przyjeżdżających w ramach wymiany zagranicznej na co najmniej </w:t>
            </w:r>
            <w:r>
              <w:rPr>
                <w:szCs w:val="24"/>
              </w:rPr>
              <w:br/>
            </w:r>
            <w:r w:rsidRPr="008D1CF5">
              <w:rPr>
                <w:szCs w:val="24"/>
              </w:rPr>
              <w:t>3 miesiące, w ostatnim roku sprawozdaw</w:t>
            </w:r>
            <w:r>
              <w:rPr>
                <w:szCs w:val="24"/>
              </w:rPr>
              <w:t xml:space="preserve">czym 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BD76BF" w14:textId="77777777" w:rsidR="001A4A18" w:rsidRPr="00777C95" w:rsidRDefault="001A4A18" w:rsidP="00594220">
            <w:pPr>
              <w:rPr>
                <w:sz w:val="20"/>
              </w:rPr>
            </w:pPr>
          </w:p>
        </w:tc>
      </w:tr>
    </w:tbl>
    <w:p w14:paraId="5257320B" w14:textId="492B4237" w:rsidR="002F1B65" w:rsidRDefault="002F1B65" w:rsidP="001A4A18"/>
    <w:p w14:paraId="04EEA5B1" w14:textId="77777777" w:rsidR="002F1B65" w:rsidRDefault="002F1B65" w:rsidP="001A4A18">
      <w:pPr>
        <w:rPr>
          <w:b/>
          <w:sz w:val="28"/>
        </w:rPr>
      </w:pPr>
    </w:p>
    <w:p w14:paraId="78EB765D" w14:textId="6A21375F" w:rsidR="001A4A18" w:rsidRPr="00086895" w:rsidRDefault="002F1B65" w:rsidP="002F1B65">
      <w:pPr>
        <w:pStyle w:val="Akapitzlist"/>
        <w:numPr>
          <w:ilvl w:val="0"/>
          <w:numId w:val="1"/>
        </w:numPr>
        <w:rPr>
          <w:b/>
          <w:color w:val="000000" w:themeColor="text1"/>
          <w:sz w:val="28"/>
        </w:rPr>
      </w:pPr>
      <w:r w:rsidRPr="00086895">
        <w:rPr>
          <w:b/>
          <w:color w:val="000000" w:themeColor="text1"/>
          <w:sz w:val="28"/>
        </w:rPr>
        <w:lastRenderedPageBreak/>
        <w:t>Studia podyplomowe</w:t>
      </w:r>
    </w:p>
    <w:p w14:paraId="5653BAFA" w14:textId="77777777" w:rsidR="002F1B65" w:rsidRPr="00777C95" w:rsidRDefault="002F1B65" w:rsidP="001A4A18">
      <w:pPr>
        <w:rPr>
          <w:sz w:val="8"/>
          <w:szCs w:val="8"/>
        </w:rPr>
      </w:pPr>
    </w:p>
    <w:tbl>
      <w:tblPr>
        <w:tblW w:w="106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689"/>
      </w:tblGrid>
      <w:tr w:rsidR="001A4A18" w:rsidRPr="00777C95" w14:paraId="4211D013" w14:textId="77777777" w:rsidTr="00594220">
        <w:trPr>
          <w:trHeight w:val="340"/>
        </w:trPr>
        <w:tc>
          <w:tcPr>
            <w:tcW w:w="10620" w:type="dxa"/>
            <w:gridSpan w:val="2"/>
            <w:shd w:val="clear" w:color="auto" w:fill="C0C0C0"/>
            <w:vAlign w:val="center"/>
          </w:tcPr>
          <w:p w14:paraId="7C28BE19" w14:textId="42D2D0F7" w:rsidR="001A4A18" w:rsidRPr="00777C95" w:rsidRDefault="002F1B65" w:rsidP="00594220">
            <w:pPr>
              <w:jc w:val="center"/>
            </w:pPr>
            <w:r>
              <w:rPr>
                <w:b/>
              </w:rPr>
              <w:t>Studia podyplomowe</w:t>
            </w:r>
          </w:p>
        </w:tc>
      </w:tr>
      <w:tr w:rsidR="001A4A18" w:rsidRPr="00777C95" w14:paraId="5305A51D" w14:textId="77777777" w:rsidTr="00594220">
        <w:trPr>
          <w:trHeight w:hRule="exact" w:val="758"/>
        </w:trPr>
        <w:tc>
          <w:tcPr>
            <w:tcW w:w="8931" w:type="dxa"/>
            <w:shd w:val="clear" w:color="auto" w:fill="C0C0C0"/>
            <w:vAlign w:val="center"/>
          </w:tcPr>
          <w:p w14:paraId="406840A5" w14:textId="1113B5AA" w:rsidR="001A4A18" w:rsidRPr="008D1CF5" w:rsidRDefault="002F1B65" w:rsidP="002F1B65">
            <w:pPr>
              <w:pStyle w:val="Stopka"/>
              <w:rPr>
                <w:b/>
                <w:szCs w:val="24"/>
              </w:rPr>
            </w:pPr>
            <w:r>
              <w:t>Słuchacze studiów podyplomowych w roku akademickim 2019/2020</w:t>
            </w:r>
          </w:p>
        </w:tc>
        <w:tc>
          <w:tcPr>
            <w:tcW w:w="1689" w:type="dxa"/>
            <w:shd w:val="clear" w:color="auto" w:fill="auto"/>
          </w:tcPr>
          <w:p w14:paraId="7A84C850" w14:textId="77777777" w:rsidR="001A4A18" w:rsidRPr="00777C95" w:rsidRDefault="001A4A18" w:rsidP="00594220">
            <w:pPr>
              <w:rPr>
                <w:sz w:val="20"/>
              </w:rPr>
            </w:pPr>
          </w:p>
        </w:tc>
      </w:tr>
    </w:tbl>
    <w:p w14:paraId="5E56D809" w14:textId="77777777" w:rsidR="001A4A18" w:rsidRPr="001A4A18" w:rsidRDefault="001A4A18" w:rsidP="001A4A18"/>
    <w:p w14:paraId="4DF938C1" w14:textId="77777777" w:rsidR="001A4A18" w:rsidRPr="001A4A18" w:rsidRDefault="001A4A18" w:rsidP="001A4A18"/>
    <w:p w14:paraId="24F2B31D" w14:textId="77777777" w:rsidR="001A4A18" w:rsidRDefault="001A4A18" w:rsidP="001A4A18">
      <w:pPr>
        <w:pStyle w:val="Nagwek1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Działalność badawczo-rozwojowa (B+R)</w:t>
      </w:r>
    </w:p>
    <w:p w14:paraId="6F52E95A" w14:textId="77777777" w:rsidR="001A4A18" w:rsidRPr="00777C95" w:rsidRDefault="001A4A18" w:rsidP="001A4A18">
      <w:pPr>
        <w:rPr>
          <w:sz w:val="8"/>
          <w:szCs w:val="8"/>
        </w:rPr>
      </w:pPr>
    </w:p>
    <w:tbl>
      <w:tblPr>
        <w:tblW w:w="106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689"/>
      </w:tblGrid>
      <w:tr w:rsidR="001A4A18" w:rsidRPr="00777C95" w14:paraId="57A7A27A" w14:textId="77777777" w:rsidTr="00594220">
        <w:trPr>
          <w:trHeight w:val="340"/>
        </w:trPr>
        <w:tc>
          <w:tcPr>
            <w:tcW w:w="10620" w:type="dxa"/>
            <w:gridSpan w:val="2"/>
            <w:shd w:val="clear" w:color="auto" w:fill="C0C0C0"/>
            <w:vAlign w:val="center"/>
          </w:tcPr>
          <w:p w14:paraId="5ACF2412" w14:textId="77777777" w:rsidR="001A4A18" w:rsidRPr="00777C95" w:rsidRDefault="001A4A18" w:rsidP="00594220">
            <w:pPr>
              <w:jc w:val="center"/>
            </w:pPr>
            <w:r w:rsidRPr="00357400">
              <w:rPr>
                <w:b/>
              </w:rPr>
              <w:t>Działalność badawczo-rozwojowa (B+R)</w:t>
            </w:r>
            <w:r>
              <w:rPr>
                <w:b/>
              </w:rPr>
              <w:t xml:space="preserve"> (w tys. zł) za 2020 rok</w:t>
            </w:r>
          </w:p>
        </w:tc>
      </w:tr>
      <w:tr w:rsidR="001A4A18" w:rsidRPr="00777C95" w14:paraId="2FECD339" w14:textId="77777777" w:rsidTr="00594220">
        <w:trPr>
          <w:trHeight w:hRule="exact" w:val="610"/>
        </w:trPr>
        <w:tc>
          <w:tcPr>
            <w:tcW w:w="8931" w:type="dxa"/>
            <w:shd w:val="clear" w:color="auto" w:fill="C0C0C0"/>
            <w:vAlign w:val="center"/>
          </w:tcPr>
          <w:p w14:paraId="5510F74A" w14:textId="77777777" w:rsidR="001A4A18" w:rsidRPr="008D1CF5" w:rsidRDefault="001A4A18" w:rsidP="00594220">
            <w:pPr>
              <w:pStyle w:val="Stopka"/>
              <w:rPr>
                <w:sz w:val="22"/>
                <w:szCs w:val="22"/>
              </w:rPr>
            </w:pPr>
            <w:r w:rsidRPr="008D1CF5">
              <w:rPr>
                <w:sz w:val="22"/>
                <w:szCs w:val="22"/>
              </w:rPr>
              <w:t>Nakłady wewnętrzne faktycznie poniesione (bez amortyzacji środków trwałych)</w:t>
            </w:r>
          </w:p>
          <w:p w14:paraId="06EBAAFA" w14:textId="77777777" w:rsidR="001A4A18" w:rsidRPr="008D1CF5" w:rsidRDefault="001A4A18" w:rsidP="00594220">
            <w:pPr>
              <w:pStyle w:val="Stopka"/>
              <w:rPr>
                <w:b/>
                <w:szCs w:val="24"/>
              </w:rPr>
            </w:pPr>
            <w:r w:rsidRPr="008D1CF5">
              <w:rPr>
                <w:sz w:val="22"/>
                <w:szCs w:val="22"/>
              </w:rPr>
              <w:t>GUS PNT-01/s poz. 01</w:t>
            </w:r>
          </w:p>
        </w:tc>
        <w:tc>
          <w:tcPr>
            <w:tcW w:w="1689" w:type="dxa"/>
            <w:shd w:val="clear" w:color="auto" w:fill="auto"/>
          </w:tcPr>
          <w:p w14:paraId="1A0AEB2D" w14:textId="77777777" w:rsidR="001A4A18" w:rsidRPr="00777C95" w:rsidRDefault="001A4A18" w:rsidP="00594220">
            <w:pPr>
              <w:rPr>
                <w:sz w:val="20"/>
              </w:rPr>
            </w:pPr>
          </w:p>
        </w:tc>
      </w:tr>
      <w:tr w:rsidR="001A4A18" w:rsidRPr="00777C95" w14:paraId="34652E36" w14:textId="77777777" w:rsidTr="00594220">
        <w:trPr>
          <w:trHeight w:hRule="exact" w:val="433"/>
        </w:trPr>
        <w:tc>
          <w:tcPr>
            <w:tcW w:w="89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B6FFC30" w14:textId="77777777" w:rsidR="001A4A18" w:rsidRPr="008D1CF5" w:rsidRDefault="001A4A18" w:rsidP="00594220">
            <w:pPr>
              <w:pStyle w:val="Stopka"/>
              <w:rPr>
                <w:sz w:val="22"/>
                <w:szCs w:val="22"/>
              </w:rPr>
            </w:pPr>
            <w:r w:rsidRPr="008D1CF5">
              <w:rPr>
                <w:sz w:val="22"/>
                <w:szCs w:val="22"/>
              </w:rPr>
              <w:t xml:space="preserve">Nakłady zewnętrzne podmiotów krajowych </w:t>
            </w:r>
            <w:r>
              <w:rPr>
                <w:sz w:val="22"/>
                <w:szCs w:val="22"/>
              </w:rPr>
              <w:t>–</w:t>
            </w:r>
            <w:r w:rsidRPr="008D1CF5">
              <w:rPr>
                <w:sz w:val="22"/>
                <w:szCs w:val="22"/>
              </w:rPr>
              <w:t xml:space="preserve"> GUS PNT-01/s poz. 16</w:t>
            </w:r>
            <w:r>
              <w:rPr>
                <w:sz w:val="22"/>
                <w:szCs w:val="22"/>
              </w:rPr>
              <w:t xml:space="preserve"> (suma)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2A860C" w14:textId="77777777" w:rsidR="001A4A18" w:rsidRPr="00777C95" w:rsidRDefault="001A4A18" w:rsidP="00594220">
            <w:pPr>
              <w:rPr>
                <w:sz w:val="20"/>
              </w:rPr>
            </w:pPr>
          </w:p>
        </w:tc>
      </w:tr>
      <w:tr w:rsidR="001A4A18" w:rsidRPr="00777C95" w14:paraId="4B485A17" w14:textId="77777777" w:rsidTr="00594220">
        <w:trPr>
          <w:trHeight w:hRule="exact" w:val="433"/>
        </w:trPr>
        <w:tc>
          <w:tcPr>
            <w:tcW w:w="89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8AA9BC6" w14:textId="77777777" w:rsidR="001A4A18" w:rsidRPr="008D1CF5" w:rsidRDefault="001A4A18" w:rsidP="00594220">
            <w:pPr>
              <w:pStyle w:val="Stopka"/>
              <w:rPr>
                <w:sz w:val="22"/>
                <w:szCs w:val="22"/>
              </w:rPr>
            </w:pPr>
            <w:r w:rsidRPr="008D1CF5">
              <w:rPr>
                <w:sz w:val="22"/>
                <w:szCs w:val="22"/>
              </w:rPr>
              <w:t xml:space="preserve">Nakłady zewnętrzne podmiotów z zagranicy </w:t>
            </w:r>
            <w:r>
              <w:rPr>
                <w:sz w:val="22"/>
                <w:szCs w:val="22"/>
              </w:rPr>
              <w:t>–</w:t>
            </w:r>
            <w:r w:rsidRPr="008D1CF5">
              <w:rPr>
                <w:sz w:val="22"/>
                <w:szCs w:val="22"/>
              </w:rPr>
              <w:t xml:space="preserve"> GUS PNT-01/s poz. </w:t>
            </w:r>
            <w:r>
              <w:rPr>
                <w:sz w:val="22"/>
                <w:szCs w:val="22"/>
              </w:rPr>
              <w:t>27  (suma)</w:t>
            </w:r>
          </w:p>
        </w:tc>
        <w:tc>
          <w:tcPr>
            <w:tcW w:w="16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26B05B" w14:textId="77777777" w:rsidR="001A4A18" w:rsidRPr="00777C95" w:rsidRDefault="001A4A18" w:rsidP="00594220">
            <w:pPr>
              <w:rPr>
                <w:sz w:val="20"/>
              </w:rPr>
            </w:pPr>
          </w:p>
        </w:tc>
      </w:tr>
    </w:tbl>
    <w:p w14:paraId="073B9C00" w14:textId="77777777" w:rsidR="000D706F" w:rsidRDefault="000D706F" w:rsidP="000D706F">
      <w:pPr>
        <w:pStyle w:val="Nagwek1"/>
        <w:ind w:left="284"/>
        <w:rPr>
          <w:b/>
        </w:rPr>
      </w:pPr>
    </w:p>
    <w:p w14:paraId="75E339C4" w14:textId="77777777" w:rsidR="000D706F" w:rsidRDefault="000D706F" w:rsidP="000D706F">
      <w:pPr>
        <w:pStyle w:val="Nagwek1"/>
        <w:ind w:left="284"/>
        <w:rPr>
          <w:b/>
        </w:rPr>
      </w:pPr>
    </w:p>
    <w:p w14:paraId="0696F4B1" w14:textId="77777777" w:rsidR="00086895" w:rsidRPr="00777C95" w:rsidRDefault="00086895" w:rsidP="00086895">
      <w:pPr>
        <w:pStyle w:val="Nagwek1"/>
        <w:numPr>
          <w:ilvl w:val="0"/>
          <w:numId w:val="1"/>
        </w:numPr>
        <w:ind w:left="426" w:hanging="426"/>
        <w:rPr>
          <w:b/>
        </w:rPr>
      </w:pPr>
      <w:r w:rsidRPr="00777C95">
        <w:rPr>
          <w:b/>
        </w:rPr>
        <w:t>Kontakt i dane zwrotne dotyczące ankiety</w:t>
      </w:r>
    </w:p>
    <w:p w14:paraId="6835D36F" w14:textId="77777777" w:rsidR="00086895" w:rsidRPr="00777C95" w:rsidRDefault="00086895" w:rsidP="00086895">
      <w:pPr>
        <w:pStyle w:val="Stopka"/>
        <w:tabs>
          <w:tab w:val="clear" w:pos="4703"/>
          <w:tab w:val="clear" w:pos="9406"/>
        </w:tabs>
        <w:rPr>
          <w:sz w:val="10"/>
        </w:rPr>
      </w:pPr>
    </w:p>
    <w:tbl>
      <w:tblPr>
        <w:tblW w:w="106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6937"/>
      </w:tblGrid>
      <w:tr w:rsidR="00086895" w:rsidRPr="00777C95" w14:paraId="68E8A8F7" w14:textId="77777777" w:rsidTr="00594220">
        <w:trPr>
          <w:cantSplit/>
          <w:trHeight w:val="2176"/>
          <w:jc w:val="center"/>
        </w:trPr>
        <w:tc>
          <w:tcPr>
            <w:tcW w:w="3665" w:type="dxa"/>
            <w:shd w:val="clear" w:color="auto" w:fill="C0C0C0"/>
            <w:vAlign w:val="center"/>
          </w:tcPr>
          <w:p w14:paraId="73FD3ECF" w14:textId="77777777" w:rsidR="00086895" w:rsidRPr="00777C95" w:rsidRDefault="00086895" w:rsidP="00594220">
            <w:pPr>
              <w:jc w:val="center"/>
            </w:pPr>
            <w:r w:rsidRPr="00777C95">
              <w:t>Osoba wyznaczona do kontaktów</w:t>
            </w:r>
          </w:p>
          <w:p w14:paraId="555F8435" w14:textId="77777777" w:rsidR="00086895" w:rsidRPr="00777C95" w:rsidRDefault="00086895" w:rsidP="00594220">
            <w:pPr>
              <w:jc w:val="center"/>
            </w:pPr>
            <w:r w:rsidRPr="00777C95">
              <w:t xml:space="preserve">z </w:t>
            </w:r>
            <w:r w:rsidRPr="00777C95">
              <w:rPr>
                <w:i/>
              </w:rPr>
              <w:t>Perspektywami</w:t>
            </w:r>
            <w:r w:rsidRPr="00777C95">
              <w:t xml:space="preserve"> w sprawach związanych z niniejszą ankietą</w:t>
            </w:r>
          </w:p>
          <w:p w14:paraId="4C5FCC94" w14:textId="77777777" w:rsidR="00086895" w:rsidRPr="00777C95" w:rsidRDefault="00086895" w:rsidP="00594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7" w:type="dxa"/>
          </w:tcPr>
          <w:p w14:paraId="1238361D" w14:textId="77777777" w:rsidR="00086895" w:rsidRPr="00777C95" w:rsidRDefault="00086895" w:rsidP="00594220"/>
          <w:p w14:paraId="1180C30A" w14:textId="77777777" w:rsidR="00086895" w:rsidRPr="00777C95" w:rsidRDefault="00086895" w:rsidP="00594220">
            <w:pPr>
              <w:rPr>
                <w:sz w:val="18"/>
              </w:rPr>
            </w:pPr>
            <w:r w:rsidRPr="00777C95">
              <w:rPr>
                <w:sz w:val="18"/>
              </w:rPr>
              <w:t>.......................................................................................................................................................</w:t>
            </w:r>
          </w:p>
          <w:p w14:paraId="13C71B92" w14:textId="77777777" w:rsidR="00086895" w:rsidRPr="00777C95" w:rsidRDefault="00086895" w:rsidP="00594220">
            <w:pPr>
              <w:jc w:val="center"/>
              <w:rPr>
                <w:i/>
                <w:sz w:val="18"/>
              </w:rPr>
            </w:pPr>
            <w:r w:rsidRPr="00777C95">
              <w:rPr>
                <w:i/>
                <w:sz w:val="18"/>
              </w:rPr>
              <w:t>imię i nazwisko</w:t>
            </w:r>
          </w:p>
          <w:p w14:paraId="587967B6" w14:textId="77777777" w:rsidR="00086895" w:rsidRPr="00777C95" w:rsidRDefault="00086895" w:rsidP="00594220">
            <w:pPr>
              <w:rPr>
                <w:i/>
                <w:sz w:val="16"/>
              </w:rPr>
            </w:pPr>
          </w:p>
          <w:p w14:paraId="448C8962" w14:textId="77777777" w:rsidR="00086895" w:rsidRPr="00777C95" w:rsidRDefault="00086895" w:rsidP="00594220">
            <w:pPr>
              <w:rPr>
                <w:sz w:val="18"/>
              </w:rPr>
            </w:pPr>
            <w:r w:rsidRPr="00777C95">
              <w:rPr>
                <w:sz w:val="18"/>
              </w:rPr>
              <w:t>.......................................................................................................................................................</w:t>
            </w:r>
          </w:p>
          <w:p w14:paraId="5E7F4D64" w14:textId="77777777" w:rsidR="00086895" w:rsidRPr="00777C95" w:rsidRDefault="00086895" w:rsidP="00594220">
            <w:pPr>
              <w:jc w:val="center"/>
              <w:rPr>
                <w:i/>
                <w:sz w:val="18"/>
              </w:rPr>
            </w:pPr>
            <w:r w:rsidRPr="00777C95">
              <w:rPr>
                <w:i/>
                <w:sz w:val="18"/>
              </w:rPr>
              <w:t>stanowisko</w:t>
            </w:r>
          </w:p>
          <w:p w14:paraId="54C8D888" w14:textId="77777777" w:rsidR="00086895" w:rsidRPr="00777C95" w:rsidRDefault="00086895" w:rsidP="00594220">
            <w:pPr>
              <w:rPr>
                <w:sz w:val="18"/>
              </w:rPr>
            </w:pPr>
          </w:p>
          <w:p w14:paraId="3827C621" w14:textId="77777777" w:rsidR="00086895" w:rsidRPr="00777C95" w:rsidRDefault="00086895" w:rsidP="00594220">
            <w:pPr>
              <w:rPr>
                <w:sz w:val="18"/>
              </w:rPr>
            </w:pPr>
            <w:r w:rsidRPr="00777C95">
              <w:rPr>
                <w:i/>
                <w:sz w:val="18"/>
              </w:rPr>
              <w:t>tel.</w:t>
            </w:r>
            <w:r w:rsidRPr="00777C95">
              <w:rPr>
                <w:sz w:val="18"/>
              </w:rPr>
              <w:t xml:space="preserve"> .....................................................</w:t>
            </w:r>
            <w:r w:rsidRPr="00777C95">
              <w:rPr>
                <w:i/>
                <w:sz w:val="18"/>
              </w:rPr>
              <w:t>e-mail:</w:t>
            </w:r>
            <w:r w:rsidRPr="00777C95">
              <w:rPr>
                <w:sz w:val="18"/>
              </w:rPr>
              <w:t xml:space="preserve"> .............................................................................</w:t>
            </w:r>
          </w:p>
        </w:tc>
      </w:tr>
    </w:tbl>
    <w:p w14:paraId="40A708C9" w14:textId="77777777" w:rsidR="00086895" w:rsidRPr="00777C95" w:rsidRDefault="00086895" w:rsidP="00086895">
      <w:pPr>
        <w:pStyle w:val="Zwykytekst"/>
        <w:ind w:right="-288"/>
        <w:rPr>
          <w:rFonts w:ascii="Arial" w:hAnsi="Arial"/>
          <w:sz w:val="10"/>
          <w:szCs w:val="10"/>
        </w:rPr>
      </w:pPr>
    </w:p>
    <w:p w14:paraId="6308E6ED" w14:textId="77777777" w:rsidR="00086895" w:rsidRPr="00777C95" w:rsidRDefault="00086895" w:rsidP="00086895">
      <w:pPr>
        <w:pStyle w:val="Zwykytekst"/>
        <w:ind w:right="-288"/>
        <w:rPr>
          <w:rFonts w:ascii="Times New Roman" w:hAnsi="Times New Roman"/>
          <w:sz w:val="12"/>
          <w:szCs w:val="12"/>
        </w:rPr>
      </w:pPr>
    </w:p>
    <w:p w14:paraId="678FFF1E" w14:textId="77777777" w:rsidR="00086895" w:rsidRPr="00777C95" w:rsidRDefault="00086895" w:rsidP="00086895">
      <w:pPr>
        <w:pStyle w:val="Zwykytekst"/>
        <w:rPr>
          <w:rFonts w:ascii="Times New Roman" w:hAnsi="Times New Roman"/>
          <w:sz w:val="22"/>
          <w:szCs w:val="22"/>
        </w:rPr>
      </w:pPr>
      <w:r w:rsidRPr="00777C95">
        <w:rPr>
          <w:rFonts w:ascii="Times New Roman" w:hAnsi="Times New Roman"/>
          <w:sz w:val="22"/>
          <w:szCs w:val="22"/>
        </w:rPr>
        <w:t xml:space="preserve">Termin przesłania ankiety do redakcji „Perspektyw” – </w:t>
      </w:r>
      <w:r w:rsidRPr="00777C95">
        <w:rPr>
          <w:rFonts w:ascii="Times New Roman" w:hAnsi="Times New Roman"/>
          <w:b/>
          <w:sz w:val="22"/>
          <w:szCs w:val="22"/>
        </w:rPr>
        <w:t xml:space="preserve">do </w:t>
      </w:r>
      <w:r>
        <w:rPr>
          <w:rFonts w:ascii="Times New Roman" w:hAnsi="Times New Roman"/>
          <w:b/>
          <w:sz w:val="22"/>
          <w:szCs w:val="22"/>
        </w:rPr>
        <w:t xml:space="preserve">30 kwietnia </w:t>
      </w:r>
      <w:r w:rsidRPr="00777C95">
        <w:rPr>
          <w:rFonts w:ascii="Times New Roman" w:hAnsi="Times New Roman"/>
          <w:b/>
          <w:sz w:val="22"/>
          <w:szCs w:val="22"/>
        </w:rPr>
        <w:t>20</w:t>
      </w:r>
      <w:r>
        <w:rPr>
          <w:rFonts w:ascii="Times New Roman" w:hAnsi="Times New Roman"/>
          <w:b/>
          <w:sz w:val="22"/>
          <w:szCs w:val="22"/>
        </w:rPr>
        <w:t>21</w:t>
      </w:r>
      <w:r w:rsidRPr="00777C95">
        <w:rPr>
          <w:rFonts w:ascii="Times New Roman" w:hAnsi="Times New Roman"/>
          <w:b/>
          <w:sz w:val="22"/>
          <w:szCs w:val="22"/>
        </w:rPr>
        <w:t xml:space="preserve"> r.</w:t>
      </w:r>
    </w:p>
    <w:p w14:paraId="1A3B06C1" w14:textId="77777777" w:rsidR="00086895" w:rsidRDefault="00086895" w:rsidP="00086895">
      <w:pPr>
        <w:pStyle w:val="Zwykytekst"/>
        <w:rPr>
          <w:rFonts w:ascii="Times New Roman" w:hAnsi="Times New Roman"/>
          <w:sz w:val="22"/>
          <w:szCs w:val="22"/>
        </w:rPr>
      </w:pPr>
    </w:p>
    <w:p w14:paraId="657EE052" w14:textId="77777777" w:rsidR="00086895" w:rsidRDefault="00086895" w:rsidP="00086895">
      <w:pPr>
        <w:pStyle w:val="Zwykytekst"/>
        <w:rPr>
          <w:rFonts w:ascii="Times New Roman" w:hAnsi="Times New Roman"/>
          <w:sz w:val="22"/>
          <w:szCs w:val="22"/>
        </w:rPr>
      </w:pPr>
      <w:r w:rsidRPr="00777C95">
        <w:rPr>
          <w:rFonts w:ascii="Times New Roman" w:hAnsi="Times New Roman"/>
          <w:sz w:val="22"/>
          <w:szCs w:val="22"/>
        </w:rPr>
        <w:t xml:space="preserve">Dodatkowe informacje </w:t>
      </w:r>
      <w:r>
        <w:rPr>
          <w:rFonts w:ascii="Times New Roman" w:hAnsi="Times New Roman"/>
          <w:sz w:val="22"/>
          <w:szCs w:val="22"/>
        </w:rPr>
        <w:t>– Dział Rankingów i Analiz Edukacyjnych:</w:t>
      </w:r>
    </w:p>
    <w:p w14:paraId="4F708B32" w14:textId="10B66066" w:rsidR="00086895" w:rsidRDefault="00086895" w:rsidP="00086895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red. Małgorzata Sowińska, tel. </w:t>
      </w:r>
      <w:r w:rsidR="009A0BCE" w:rsidRPr="009A0BCE">
        <w:rPr>
          <w:rFonts w:ascii="Times New Roman" w:hAnsi="Times New Roman"/>
          <w:sz w:val="22"/>
          <w:szCs w:val="22"/>
        </w:rPr>
        <w:t>22 821 90 28</w:t>
      </w:r>
      <w:r>
        <w:rPr>
          <w:rFonts w:ascii="Times New Roman" w:hAnsi="Times New Roman"/>
          <w:sz w:val="22"/>
          <w:szCs w:val="22"/>
        </w:rPr>
        <w:t xml:space="preserve">, </w:t>
      </w:r>
      <w:hyperlink r:id="rId9" w:history="1">
        <w:r w:rsidRPr="00B1545C">
          <w:rPr>
            <w:rStyle w:val="Hipercze"/>
            <w:rFonts w:ascii="Times New Roman" w:hAnsi="Times New Roman"/>
            <w:sz w:val="22"/>
            <w:szCs w:val="22"/>
          </w:rPr>
          <w:t>m.sowinska@perspektywy.pl</w:t>
        </w:r>
      </w:hyperlink>
      <w:r>
        <w:rPr>
          <w:rFonts w:ascii="Times New Roman" w:hAnsi="Times New Roman"/>
          <w:sz w:val="22"/>
          <w:szCs w:val="22"/>
        </w:rPr>
        <w:t xml:space="preserve"> (kwestie ogólne związane z rankingiem)</w:t>
      </w:r>
    </w:p>
    <w:p w14:paraId="2B98DC1A" w14:textId="77777777" w:rsidR="00086895" w:rsidRDefault="00086895" w:rsidP="00086895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red. Anna </w:t>
      </w:r>
      <w:proofErr w:type="spellStart"/>
      <w:r>
        <w:rPr>
          <w:rFonts w:ascii="Times New Roman" w:hAnsi="Times New Roman"/>
          <w:sz w:val="22"/>
          <w:szCs w:val="22"/>
        </w:rPr>
        <w:t>Rejer</w:t>
      </w:r>
      <w:proofErr w:type="spellEnd"/>
      <w:r>
        <w:rPr>
          <w:rFonts w:ascii="Times New Roman" w:hAnsi="Times New Roman"/>
          <w:sz w:val="22"/>
          <w:szCs w:val="22"/>
        </w:rPr>
        <w:t xml:space="preserve">, tel. 696 068 064, </w:t>
      </w:r>
      <w:hyperlink r:id="rId10" w:history="1">
        <w:r w:rsidRPr="00B1545C">
          <w:rPr>
            <w:rStyle w:val="Hipercze"/>
            <w:rFonts w:ascii="Times New Roman" w:hAnsi="Times New Roman"/>
            <w:sz w:val="22"/>
            <w:szCs w:val="22"/>
          </w:rPr>
          <w:t>a.rejer@perspektywy.pl</w:t>
        </w:r>
      </w:hyperlink>
      <w:r>
        <w:rPr>
          <w:rFonts w:ascii="Times New Roman" w:hAnsi="Times New Roman"/>
          <w:sz w:val="22"/>
          <w:szCs w:val="22"/>
        </w:rPr>
        <w:t xml:space="preserve"> (kwestie związane z bazą POL-on)</w:t>
      </w:r>
    </w:p>
    <w:p w14:paraId="22408A3E" w14:textId="77777777" w:rsidR="00086895" w:rsidRDefault="00086895" w:rsidP="00086895">
      <w:pPr>
        <w:pStyle w:val="Zwykytekst"/>
        <w:rPr>
          <w:rFonts w:ascii="Times New Roman" w:hAnsi="Times New Roman"/>
          <w:sz w:val="22"/>
          <w:szCs w:val="22"/>
        </w:rPr>
      </w:pPr>
    </w:p>
    <w:p w14:paraId="21043A3A" w14:textId="77777777" w:rsidR="00086895" w:rsidRPr="00197A84" w:rsidRDefault="00086895" w:rsidP="00086895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Platforma </w:t>
      </w:r>
      <w:r w:rsidRPr="00197A84">
        <w:rPr>
          <w:rFonts w:ascii="Times New Roman" w:hAnsi="Times New Roman"/>
          <w:sz w:val="22"/>
          <w:szCs w:val="22"/>
        </w:rPr>
        <w:t xml:space="preserve">komunikacyjna rankingu dla uczelni: </w:t>
      </w:r>
      <w:r w:rsidRPr="00351844">
        <w:rPr>
          <w:rFonts w:ascii="Times New Roman" w:hAnsi="Times New Roman"/>
          <w:b/>
          <w:i/>
          <w:sz w:val="22"/>
          <w:szCs w:val="22"/>
          <w:u w:val="single"/>
        </w:rPr>
        <w:t>www.perspektywy.pl/ankiety/ranking20</w:t>
      </w:r>
      <w:r>
        <w:rPr>
          <w:rFonts w:ascii="Times New Roman" w:hAnsi="Times New Roman"/>
          <w:b/>
          <w:i/>
          <w:sz w:val="22"/>
          <w:szCs w:val="22"/>
          <w:u w:val="single"/>
        </w:rPr>
        <w:t>21</w:t>
      </w:r>
    </w:p>
    <w:p w14:paraId="3A3A8469" w14:textId="77777777" w:rsidR="00086895" w:rsidRPr="0050527A" w:rsidRDefault="00086895" w:rsidP="00086895">
      <w:pPr>
        <w:pStyle w:val="Stopka"/>
        <w:tabs>
          <w:tab w:val="clear" w:pos="4703"/>
          <w:tab w:val="clear" w:pos="9406"/>
        </w:tabs>
        <w:rPr>
          <w:i/>
          <w:sz w:val="8"/>
          <w:szCs w:val="8"/>
        </w:rPr>
      </w:pPr>
    </w:p>
    <w:p w14:paraId="71F6729A" w14:textId="77777777" w:rsidR="00086895" w:rsidRDefault="00086895" w:rsidP="00086895">
      <w:pPr>
        <w:pStyle w:val="Stopka"/>
        <w:tabs>
          <w:tab w:val="clear" w:pos="4703"/>
          <w:tab w:val="clear" w:pos="9406"/>
        </w:tabs>
        <w:rPr>
          <w:i/>
          <w:sz w:val="22"/>
          <w:szCs w:val="22"/>
        </w:rPr>
      </w:pPr>
      <w:r w:rsidRPr="00777C95">
        <w:rPr>
          <w:i/>
          <w:sz w:val="22"/>
          <w:szCs w:val="22"/>
        </w:rPr>
        <w:t>Wypełnioną ankietę w wersji elektronicznej pros</w:t>
      </w:r>
      <w:r>
        <w:rPr>
          <w:i/>
          <w:sz w:val="22"/>
          <w:szCs w:val="22"/>
        </w:rPr>
        <w:t xml:space="preserve">imy </w:t>
      </w:r>
      <w:r w:rsidRPr="00777C95">
        <w:rPr>
          <w:i/>
          <w:sz w:val="22"/>
          <w:szCs w:val="22"/>
        </w:rPr>
        <w:t>przesłać mailem</w:t>
      </w:r>
      <w:r>
        <w:rPr>
          <w:i/>
          <w:sz w:val="22"/>
          <w:szCs w:val="22"/>
        </w:rPr>
        <w:t xml:space="preserve"> pod adresem</w:t>
      </w:r>
      <w:r w:rsidRPr="00777C95">
        <w:rPr>
          <w:i/>
          <w:sz w:val="22"/>
          <w:szCs w:val="22"/>
        </w:rPr>
        <w:t xml:space="preserve">: </w:t>
      </w:r>
      <w:hyperlink r:id="rId11" w:history="1">
        <w:r w:rsidRPr="00777C95">
          <w:rPr>
            <w:rStyle w:val="Hipercze"/>
            <w:b/>
            <w:i/>
            <w:sz w:val="22"/>
            <w:szCs w:val="22"/>
          </w:rPr>
          <w:t>ranking@perspektywy.pl</w:t>
        </w:r>
      </w:hyperlink>
      <w:r w:rsidRPr="00777C95">
        <w:rPr>
          <w:b/>
          <w:i/>
          <w:sz w:val="22"/>
          <w:szCs w:val="22"/>
        </w:rPr>
        <w:t xml:space="preserve"> </w:t>
      </w:r>
    </w:p>
    <w:p w14:paraId="16978292" w14:textId="77777777" w:rsidR="00086895" w:rsidRDefault="00086895" w:rsidP="00086895">
      <w:pPr>
        <w:pStyle w:val="Stopka"/>
        <w:tabs>
          <w:tab w:val="clear" w:pos="4703"/>
          <w:tab w:val="clear" w:pos="9406"/>
        </w:tabs>
        <w:rPr>
          <w:i/>
          <w:sz w:val="22"/>
          <w:szCs w:val="22"/>
        </w:rPr>
      </w:pPr>
    </w:p>
    <w:p w14:paraId="4D78E1FF" w14:textId="03517637" w:rsidR="00086895" w:rsidRDefault="00086895" w:rsidP="00086895">
      <w:pPr>
        <w:pStyle w:val="Stopka"/>
        <w:tabs>
          <w:tab w:val="clear" w:pos="4703"/>
          <w:tab w:val="clear" w:pos="9406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Jeśli – z racji procedur obowiązujących na uczelni - ewentualnie przygotowujecie Państwo również w</w:t>
      </w:r>
      <w:r w:rsidRPr="00777C95">
        <w:rPr>
          <w:i/>
          <w:sz w:val="22"/>
          <w:szCs w:val="22"/>
        </w:rPr>
        <w:t>ersję drukowaną</w:t>
      </w:r>
      <w:r>
        <w:rPr>
          <w:i/>
          <w:sz w:val="22"/>
          <w:szCs w:val="22"/>
        </w:rPr>
        <w:t>,</w:t>
      </w:r>
      <w:r w:rsidRPr="00777C95">
        <w:rPr>
          <w:i/>
          <w:sz w:val="22"/>
          <w:szCs w:val="22"/>
        </w:rPr>
        <w:t xml:space="preserve"> </w:t>
      </w:r>
      <w:r w:rsidR="009A0BCE">
        <w:rPr>
          <w:i/>
          <w:sz w:val="22"/>
          <w:szCs w:val="22"/>
        </w:rPr>
        <w:br/>
      </w:r>
      <w:r w:rsidRPr="00777C95">
        <w:rPr>
          <w:i/>
          <w:sz w:val="22"/>
          <w:szCs w:val="22"/>
        </w:rPr>
        <w:t>z podpisem upoważnionej osoby</w:t>
      </w:r>
      <w:r>
        <w:rPr>
          <w:i/>
          <w:sz w:val="22"/>
          <w:szCs w:val="22"/>
        </w:rPr>
        <w:t xml:space="preserve"> (poniżej),</w:t>
      </w:r>
      <w:r w:rsidRPr="00777C95">
        <w:rPr>
          <w:i/>
          <w:sz w:val="22"/>
          <w:szCs w:val="22"/>
        </w:rPr>
        <w:t xml:space="preserve"> prosimy </w:t>
      </w:r>
      <w:r>
        <w:rPr>
          <w:i/>
          <w:sz w:val="22"/>
          <w:szCs w:val="22"/>
        </w:rPr>
        <w:t xml:space="preserve">o </w:t>
      </w:r>
      <w:r w:rsidRPr="00777C95">
        <w:rPr>
          <w:i/>
          <w:sz w:val="22"/>
          <w:szCs w:val="22"/>
        </w:rPr>
        <w:t>przesła</w:t>
      </w:r>
      <w:r>
        <w:rPr>
          <w:i/>
          <w:sz w:val="22"/>
          <w:szCs w:val="22"/>
        </w:rPr>
        <w:t>nie jej</w:t>
      </w:r>
      <w:r w:rsidRPr="00777C95">
        <w:rPr>
          <w:i/>
          <w:sz w:val="22"/>
          <w:szCs w:val="22"/>
        </w:rPr>
        <w:t xml:space="preserve"> drogą pocztową na adres: Perspektywy, </w:t>
      </w:r>
      <w:r w:rsidR="009A0BCE">
        <w:rPr>
          <w:i/>
          <w:sz w:val="22"/>
          <w:szCs w:val="22"/>
        </w:rPr>
        <w:br/>
      </w:r>
      <w:bookmarkStart w:id="0" w:name="_GoBack"/>
      <w:bookmarkEnd w:id="0"/>
      <w:r w:rsidRPr="00777C95">
        <w:rPr>
          <w:i/>
          <w:sz w:val="22"/>
          <w:szCs w:val="22"/>
        </w:rPr>
        <w:t>ul. Nowogrodzka 31, 00-511 Warszawa</w:t>
      </w:r>
      <w:r>
        <w:rPr>
          <w:i/>
          <w:sz w:val="22"/>
          <w:szCs w:val="22"/>
        </w:rPr>
        <w:t xml:space="preserve"> (nie jest to w tym roku obowiązkowe).</w:t>
      </w:r>
    </w:p>
    <w:p w14:paraId="3182CE00" w14:textId="77777777" w:rsidR="00086895" w:rsidRDefault="00086895" w:rsidP="00086895">
      <w:pPr>
        <w:pStyle w:val="Stopka"/>
        <w:tabs>
          <w:tab w:val="clear" w:pos="4703"/>
          <w:tab w:val="clear" w:pos="9406"/>
        </w:tabs>
        <w:rPr>
          <w:i/>
          <w:sz w:val="22"/>
          <w:szCs w:val="22"/>
        </w:rPr>
      </w:pPr>
    </w:p>
    <w:p w14:paraId="0225B217" w14:textId="77777777" w:rsidR="00086895" w:rsidRDefault="00086895" w:rsidP="00086895">
      <w:pPr>
        <w:pStyle w:val="Stopka"/>
        <w:tabs>
          <w:tab w:val="clear" w:pos="4703"/>
          <w:tab w:val="clear" w:pos="9406"/>
        </w:tabs>
        <w:rPr>
          <w:i/>
          <w:sz w:val="22"/>
          <w:szCs w:val="22"/>
        </w:rPr>
      </w:pPr>
      <w:r w:rsidRPr="00777C95">
        <w:rPr>
          <w:i/>
          <w:sz w:val="22"/>
          <w:szCs w:val="22"/>
        </w:rPr>
        <w:t>Dziękujemy</w:t>
      </w:r>
      <w:r>
        <w:rPr>
          <w:i/>
          <w:sz w:val="22"/>
          <w:szCs w:val="22"/>
        </w:rPr>
        <w:t>!</w:t>
      </w:r>
    </w:p>
    <w:p w14:paraId="7B2DD8E5" w14:textId="77777777" w:rsidR="00086895" w:rsidRPr="00777C95" w:rsidRDefault="00086895" w:rsidP="00086895">
      <w:pPr>
        <w:pStyle w:val="Stopka"/>
        <w:tabs>
          <w:tab w:val="clear" w:pos="4703"/>
          <w:tab w:val="clear" w:pos="9406"/>
        </w:tabs>
        <w:rPr>
          <w:i/>
          <w:sz w:val="22"/>
          <w:szCs w:val="22"/>
        </w:rPr>
      </w:pPr>
    </w:p>
    <w:p w14:paraId="28E6C068" w14:textId="77777777" w:rsidR="00086895" w:rsidRPr="00777C95" w:rsidRDefault="00086895" w:rsidP="00086895">
      <w:pPr>
        <w:pStyle w:val="Stopka"/>
        <w:tabs>
          <w:tab w:val="clear" w:pos="4703"/>
          <w:tab w:val="clear" w:pos="9406"/>
        </w:tabs>
        <w:rPr>
          <w:rFonts w:ascii="Arial" w:hAnsi="Arial"/>
          <w:b/>
          <w:i/>
          <w:sz w:val="10"/>
          <w:szCs w:val="1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6480"/>
      </w:tblGrid>
      <w:tr w:rsidR="00086895" w:rsidRPr="00777C95" w14:paraId="2632CAC9" w14:textId="77777777" w:rsidTr="00594220">
        <w:trPr>
          <w:trHeight w:val="1042"/>
          <w:jc w:val="center"/>
        </w:trPr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1FE3" w14:textId="77777777" w:rsidR="00086895" w:rsidRPr="00777C95" w:rsidRDefault="00086895" w:rsidP="00594220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</w:p>
          <w:p w14:paraId="63841397" w14:textId="77777777" w:rsidR="00086895" w:rsidRPr="00777C95" w:rsidRDefault="00086895" w:rsidP="00594220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</w:p>
          <w:p w14:paraId="5CF076AC" w14:textId="77777777" w:rsidR="00086895" w:rsidRPr="00777C95" w:rsidRDefault="00086895" w:rsidP="00594220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</w:p>
          <w:p w14:paraId="10059721" w14:textId="77777777" w:rsidR="00086895" w:rsidRPr="00777C95" w:rsidRDefault="00086895" w:rsidP="00594220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</w:p>
          <w:p w14:paraId="41837D04" w14:textId="77777777" w:rsidR="00086895" w:rsidRPr="00777C95" w:rsidRDefault="00086895" w:rsidP="00594220">
            <w:pPr>
              <w:pStyle w:val="Stopka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  <w:i/>
                <w:sz w:val="16"/>
              </w:rPr>
            </w:pPr>
          </w:p>
          <w:p w14:paraId="6C5FECD9" w14:textId="77777777" w:rsidR="00086895" w:rsidRPr="00777C95" w:rsidRDefault="00086895" w:rsidP="00594220">
            <w:pPr>
              <w:pStyle w:val="Stopka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  <w:i/>
                <w:sz w:val="16"/>
              </w:rPr>
            </w:pPr>
          </w:p>
          <w:p w14:paraId="370E3E56" w14:textId="77777777" w:rsidR="00086895" w:rsidRPr="00777C95" w:rsidRDefault="00086895" w:rsidP="00594220">
            <w:pPr>
              <w:pStyle w:val="Stopka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  <w:i/>
                <w:sz w:val="16"/>
              </w:rPr>
            </w:pPr>
          </w:p>
          <w:p w14:paraId="387A4CAC" w14:textId="77777777" w:rsidR="00086895" w:rsidRPr="00777C95" w:rsidRDefault="00086895" w:rsidP="00594220">
            <w:pPr>
              <w:pStyle w:val="Stopka"/>
              <w:tabs>
                <w:tab w:val="clear" w:pos="4703"/>
                <w:tab w:val="clear" w:pos="9406"/>
              </w:tabs>
              <w:jc w:val="center"/>
              <w:rPr>
                <w:rFonts w:ascii="Arial" w:hAnsi="Arial"/>
                <w:i/>
                <w:sz w:val="16"/>
              </w:rPr>
            </w:pPr>
            <w:r w:rsidRPr="00777C95">
              <w:rPr>
                <w:rFonts w:ascii="Arial" w:hAnsi="Arial"/>
                <w:i/>
                <w:sz w:val="16"/>
              </w:rPr>
              <w:t>pieczęć uczelni</w:t>
            </w:r>
          </w:p>
        </w:tc>
        <w:tc>
          <w:tcPr>
            <w:tcW w:w="64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6DC3DBF" w14:textId="77777777" w:rsidR="00086895" w:rsidRPr="00777C95" w:rsidRDefault="00086895" w:rsidP="00594220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  <w:r w:rsidRPr="00777C95">
              <w:rPr>
                <w:rFonts w:ascii="Arial" w:hAnsi="Arial"/>
                <w:i/>
                <w:sz w:val="16"/>
              </w:rPr>
              <w:tab/>
            </w:r>
            <w:r w:rsidRPr="00777C95">
              <w:rPr>
                <w:rFonts w:ascii="Arial" w:hAnsi="Arial"/>
                <w:i/>
                <w:sz w:val="16"/>
              </w:rPr>
              <w:tab/>
            </w:r>
          </w:p>
          <w:p w14:paraId="0A39AB5F" w14:textId="77777777" w:rsidR="00086895" w:rsidRPr="00777C95" w:rsidRDefault="00086895" w:rsidP="00594220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</w:p>
          <w:p w14:paraId="61700CF6" w14:textId="77777777" w:rsidR="00086895" w:rsidRPr="00777C95" w:rsidRDefault="00086895" w:rsidP="00594220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</w:p>
          <w:p w14:paraId="22AE3513" w14:textId="77777777" w:rsidR="00086895" w:rsidRPr="00777C95" w:rsidRDefault="00086895" w:rsidP="00594220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</w:p>
          <w:p w14:paraId="1036EF79" w14:textId="77777777" w:rsidR="00086895" w:rsidRPr="00777C95" w:rsidRDefault="00086895" w:rsidP="00594220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</w:p>
          <w:p w14:paraId="268DB912" w14:textId="77777777" w:rsidR="00086895" w:rsidRPr="00777C95" w:rsidRDefault="00086895" w:rsidP="00594220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</w:p>
          <w:p w14:paraId="26019F4A" w14:textId="77777777" w:rsidR="00086895" w:rsidRPr="00777C95" w:rsidRDefault="00086895" w:rsidP="00594220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/>
                <w:i/>
                <w:sz w:val="16"/>
              </w:rPr>
            </w:pPr>
            <w:r w:rsidRPr="00777C95">
              <w:rPr>
                <w:rFonts w:ascii="Arial" w:hAnsi="Arial"/>
                <w:i/>
                <w:sz w:val="16"/>
              </w:rPr>
              <w:t xml:space="preserve">                              .........................................................................................</w:t>
            </w:r>
          </w:p>
          <w:p w14:paraId="274892C1" w14:textId="77777777" w:rsidR="00086895" w:rsidRPr="00777C95" w:rsidRDefault="00086895" w:rsidP="00594220">
            <w:pPr>
              <w:rPr>
                <w:rFonts w:ascii="Arial" w:hAnsi="Arial"/>
                <w:i/>
                <w:sz w:val="16"/>
              </w:rPr>
            </w:pPr>
            <w:r w:rsidRPr="00777C95">
              <w:rPr>
                <w:rFonts w:ascii="Arial" w:hAnsi="Arial"/>
                <w:i/>
                <w:sz w:val="16"/>
              </w:rPr>
              <w:t xml:space="preserve">                                         data i podpis osoby zatwierdzającej ankietę</w:t>
            </w:r>
          </w:p>
        </w:tc>
      </w:tr>
    </w:tbl>
    <w:p w14:paraId="059A3E3D" w14:textId="77777777" w:rsidR="00086895" w:rsidRPr="00777C95" w:rsidRDefault="00086895" w:rsidP="00086895">
      <w:pPr>
        <w:rPr>
          <w:sz w:val="6"/>
        </w:rPr>
      </w:pPr>
    </w:p>
    <w:p w14:paraId="09526D00" w14:textId="77777777" w:rsidR="00086895" w:rsidRPr="00777C95" w:rsidRDefault="00086895" w:rsidP="00086895">
      <w:pPr>
        <w:rPr>
          <w:sz w:val="6"/>
        </w:rPr>
      </w:pPr>
    </w:p>
    <w:p w14:paraId="3A2C4D60" w14:textId="77777777" w:rsidR="00086895" w:rsidRPr="00777C95" w:rsidRDefault="00086895" w:rsidP="00086895">
      <w:pPr>
        <w:rPr>
          <w:sz w:val="16"/>
        </w:rPr>
      </w:pPr>
    </w:p>
    <w:p w14:paraId="58D59C3D" w14:textId="77777777" w:rsidR="00CB3692" w:rsidRPr="0071609C" w:rsidRDefault="00CB3692" w:rsidP="00091046">
      <w:pPr>
        <w:rPr>
          <w:b/>
          <w:sz w:val="16"/>
          <w:szCs w:val="16"/>
        </w:rPr>
        <w:sectPr w:rsidR="00CB3692" w:rsidRPr="0071609C" w:rsidSect="00091046">
          <w:footerReference w:type="even" r:id="rId12"/>
          <w:footerReference w:type="default" r:id="rId13"/>
          <w:pgSz w:w="11906" w:h="16838" w:code="9"/>
          <w:pgMar w:top="567" w:right="567" w:bottom="567" w:left="680" w:header="567" w:footer="709" w:gutter="0"/>
          <w:cols w:space="708"/>
          <w:docGrid w:linePitch="360"/>
        </w:sectPr>
      </w:pPr>
    </w:p>
    <w:p w14:paraId="4BB8C69A" w14:textId="77777777" w:rsidR="00091046" w:rsidRPr="00777C95" w:rsidRDefault="00091046" w:rsidP="00091046">
      <w:pPr>
        <w:ind w:left="-900"/>
        <w:rPr>
          <w:i/>
          <w:sz w:val="16"/>
          <w:szCs w:val="16"/>
        </w:rPr>
      </w:pPr>
    </w:p>
    <w:sectPr w:rsidR="00091046" w:rsidRPr="00777C95" w:rsidSect="00272BEB">
      <w:type w:val="continuous"/>
      <w:pgSz w:w="11906" w:h="16838" w:code="9"/>
      <w:pgMar w:top="567" w:right="567" w:bottom="567" w:left="6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26B0C" w14:textId="77777777" w:rsidR="000821BC" w:rsidRDefault="000821BC">
      <w:r>
        <w:separator/>
      </w:r>
    </w:p>
  </w:endnote>
  <w:endnote w:type="continuationSeparator" w:id="0">
    <w:p w14:paraId="76B8B7AD" w14:textId="77777777" w:rsidR="000821BC" w:rsidRDefault="0008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BCB1" w14:textId="77777777" w:rsidR="00D26E80" w:rsidRDefault="00D26E80" w:rsidP="00A658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0B7BF5" w14:textId="77777777" w:rsidR="00D26E80" w:rsidRDefault="00D26E80" w:rsidP="00A658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56873" w14:textId="4D841FEE" w:rsidR="00D26E80" w:rsidRDefault="00D55ACA" w:rsidP="00A6581E">
    <w:pPr>
      <w:pStyle w:val="Stopka"/>
      <w:ind w:left="-720" w:right="360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241EC7" wp14:editId="623CB1F6">
              <wp:simplePos x="0" y="0"/>
              <wp:positionH relativeFrom="column">
                <wp:posOffset>0</wp:posOffset>
              </wp:positionH>
              <wp:positionV relativeFrom="paragraph">
                <wp:posOffset>176530</wp:posOffset>
              </wp:positionV>
              <wp:extent cx="68580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2DCF6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54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"/>
          </w:pict>
        </mc:Fallback>
      </mc:AlternateContent>
    </w:r>
  </w:p>
  <w:p w14:paraId="4454BE39" w14:textId="77777777" w:rsidR="00D26E80" w:rsidRDefault="00D26E80" w:rsidP="00A6581E">
    <w:pPr>
      <w:pStyle w:val="Stopka"/>
      <w:framePr w:wrap="around" w:vAnchor="text" w:hAnchor="page" w:x="11188" w:y="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689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125E43" w14:textId="609AB529" w:rsidR="00D26E80" w:rsidRPr="00A94C4A" w:rsidRDefault="00D26E80" w:rsidP="00A6581E">
    <w:pPr>
      <w:pStyle w:val="Stopka"/>
      <w:ind w:right="360"/>
      <w:rPr>
        <w:rFonts w:ascii="Arial" w:hAnsi="Arial" w:cs="Arial"/>
        <w:sz w:val="22"/>
        <w:szCs w:val="22"/>
      </w:rPr>
    </w:pPr>
    <w:r w:rsidRPr="00732215">
      <w:rPr>
        <w:rFonts w:ascii="Arial" w:hAnsi="Arial" w:cs="Arial"/>
      </w:rPr>
      <w:t>Ankieta:</w:t>
    </w:r>
    <w:r w:rsidR="00DF21D6">
      <w:rPr>
        <w:rFonts w:ascii="Arial" w:hAnsi="Arial" w:cs="Arial"/>
      </w:rPr>
      <w:t xml:space="preserve"> </w:t>
    </w:r>
    <w:r w:rsidR="00D865C8">
      <w:rPr>
        <w:rFonts w:ascii="Arial" w:hAnsi="Arial" w:cs="Arial"/>
      </w:rPr>
      <w:t xml:space="preserve">Publiczne </w:t>
    </w:r>
    <w:r>
      <w:rPr>
        <w:rFonts w:ascii="Arial" w:hAnsi="Arial" w:cs="Arial"/>
      </w:rPr>
      <w:t>U</w:t>
    </w:r>
    <w:r w:rsidRPr="00732215">
      <w:rPr>
        <w:rFonts w:ascii="Arial" w:hAnsi="Arial" w:cs="Arial"/>
      </w:rPr>
      <w:t xml:space="preserve">czelnie </w:t>
    </w:r>
    <w:r w:rsidR="00D865C8">
      <w:rPr>
        <w:rFonts w:ascii="Arial" w:hAnsi="Arial" w:cs="Arial"/>
      </w:rPr>
      <w:t xml:space="preserve">Zawodowe </w:t>
    </w:r>
    <w:r>
      <w:rPr>
        <w:rFonts w:ascii="Arial" w:hAnsi="Arial" w:cs="Arial"/>
      </w:rPr>
      <w:t>202</w:t>
    </w:r>
    <w:r w:rsidR="00DF4077">
      <w:rPr>
        <w:rFonts w:ascii="Arial" w:hAnsi="Arial" w:cs="Arial"/>
      </w:rPr>
      <w:t>1</w:t>
    </w:r>
    <w:r w:rsidR="00DF21D6">
      <w:rPr>
        <w:rFonts w:ascii="Arial" w:hAnsi="Arial" w:cs="Arial"/>
      </w:rPr>
      <w:t xml:space="preserve"> </w:t>
    </w:r>
  </w:p>
  <w:p w14:paraId="15B6E3BE" w14:textId="5F609B05" w:rsidR="00D26E80" w:rsidRPr="00745527" w:rsidRDefault="00D26E80" w:rsidP="00A6581E">
    <w:pPr>
      <w:pStyle w:val="Stopka"/>
      <w:tabs>
        <w:tab w:val="clear" w:pos="4703"/>
        <w:tab w:val="clear" w:pos="9406"/>
      </w:tabs>
      <w:rPr>
        <w:b/>
        <w:i/>
        <w:sz w:val="22"/>
        <w:szCs w:val="22"/>
      </w:rPr>
    </w:pPr>
    <w:r w:rsidRPr="009A34F2">
      <w:rPr>
        <w:i/>
        <w:sz w:val="22"/>
        <w:szCs w:val="22"/>
      </w:rPr>
      <w:t xml:space="preserve">Ankieta w wersji elektronicznej wraz z objaśnieniami do pobrania: </w:t>
    </w:r>
    <w:r w:rsidRPr="004C14C3">
      <w:rPr>
        <w:b/>
        <w:i/>
        <w:color w:val="0000FF"/>
        <w:sz w:val="22"/>
        <w:szCs w:val="22"/>
        <w:u w:val="single"/>
      </w:rPr>
      <w:t>www.perspektywy.pl/ankiety/ranking20</w:t>
    </w:r>
    <w:r w:rsidR="00DF4077">
      <w:rPr>
        <w:b/>
        <w:i/>
        <w:color w:val="0000FF"/>
        <w:sz w:val="22"/>
        <w:szCs w:val="22"/>
        <w:u w:val="single"/>
      </w:rPr>
      <w:t>21</w:t>
    </w:r>
    <w:r>
      <w:rPr>
        <w:b/>
        <w:i/>
        <w:color w:val="0000FF"/>
        <w:sz w:val="22"/>
        <w:szCs w:val="22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08E3D" w14:textId="77777777" w:rsidR="000821BC" w:rsidRDefault="000821BC">
      <w:r>
        <w:separator/>
      </w:r>
    </w:p>
  </w:footnote>
  <w:footnote w:type="continuationSeparator" w:id="0">
    <w:p w14:paraId="05F3FB5A" w14:textId="77777777" w:rsidR="000821BC" w:rsidRDefault="0008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74DB"/>
    <w:multiLevelType w:val="hybridMultilevel"/>
    <w:tmpl w:val="A5F072A2"/>
    <w:lvl w:ilvl="0" w:tplc="4802F6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5814"/>
    <w:multiLevelType w:val="hybridMultilevel"/>
    <w:tmpl w:val="FB76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046"/>
    <w:rsid w:val="000251CD"/>
    <w:rsid w:val="000442F2"/>
    <w:rsid w:val="00056164"/>
    <w:rsid w:val="0005669D"/>
    <w:rsid w:val="000821BC"/>
    <w:rsid w:val="00086895"/>
    <w:rsid w:val="00091046"/>
    <w:rsid w:val="0009351A"/>
    <w:rsid w:val="000D706F"/>
    <w:rsid w:val="00121DE2"/>
    <w:rsid w:val="001506FC"/>
    <w:rsid w:val="001973D6"/>
    <w:rsid w:val="00197A84"/>
    <w:rsid w:val="001A4A18"/>
    <w:rsid w:val="001E4AD1"/>
    <w:rsid w:val="00210D4B"/>
    <w:rsid w:val="00272BEB"/>
    <w:rsid w:val="002E77BC"/>
    <w:rsid w:val="002F1B65"/>
    <w:rsid w:val="00307E3F"/>
    <w:rsid w:val="00310F1A"/>
    <w:rsid w:val="00320B73"/>
    <w:rsid w:val="00351844"/>
    <w:rsid w:val="003C59B6"/>
    <w:rsid w:val="003F10A7"/>
    <w:rsid w:val="004042D5"/>
    <w:rsid w:val="0050527A"/>
    <w:rsid w:val="00561131"/>
    <w:rsid w:val="00582564"/>
    <w:rsid w:val="00593FC1"/>
    <w:rsid w:val="005E2BFF"/>
    <w:rsid w:val="006D2827"/>
    <w:rsid w:val="006E3A75"/>
    <w:rsid w:val="0071609C"/>
    <w:rsid w:val="007239C5"/>
    <w:rsid w:val="0073255C"/>
    <w:rsid w:val="007715E9"/>
    <w:rsid w:val="00797E5B"/>
    <w:rsid w:val="007B6AA9"/>
    <w:rsid w:val="007B6BE4"/>
    <w:rsid w:val="007D2FBE"/>
    <w:rsid w:val="007D50A8"/>
    <w:rsid w:val="008413A0"/>
    <w:rsid w:val="00990B77"/>
    <w:rsid w:val="009A0BCE"/>
    <w:rsid w:val="009B246A"/>
    <w:rsid w:val="009C12B3"/>
    <w:rsid w:val="009D4775"/>
    <w:rsid w:val="009E1E0E"/>
    <w:rsid w:val="00A6581E"/>
    <w:rsid w:val="00A7662A"/>
    <w:rsid w:val="00A94C4A"/>
    <w:rsid w:val="00B334E7"/>
    <w:rsid w:val="00B33613"/>
    <w:rsid w:val="00B725F0"/>
    <w:rsid w:val="00BA0041"/>
    <w:rsid w:val="00BA3FBE"/>
    <w:rsid w:val="00C72DE0"/>
    <w:rsid w:val="00CB3692"/>
    <w:rsid w:val="00CE7158"/>
    <w:rsid w:val="00D16310"/>
    <w:rsid w:val="00D17909"/>
    <w:rsid w:val="00D26E80"/>
    <w:rsid w:val="00D55ACA"/>
    <w:rsid w:val="00D865C8"/>
    <w:rsid w:val="00D9617B"/>
    <w:rsid w:val="00D96790"/>
    <w:rsid w:val="00DC12D5"/>
    <w:rsid w:val="00DE73E1"/>
    <w:rsid w:val="00DF21D6"/>
    <w:rsid w:val="00DF4077"/>
    <w:rsid w:val="00E34AC6"/>
    <w:rsid w:val="00E74B7D"/>
    <w:rsid w:val="00EA1D7C"/>
    <w:rsid w:val="00EB4459"/>
    <w:rsid w:val="00EC6C05"/>
    <w:rsid w:val="00EE18F5"/>
    <w:rsid w:val="00EE5992"/>
    <w:rsid w:val="00EE603B"/>
    <w:rsid w:val="00F03616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644D6"/>
  <w15:docId w15:val="{CA1F6E3B-61D0-4864-A041-4B66B1BB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09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1046"/>
    <w:pPr>
      <w:keepNext/>
      <w:outlineLvl w:val="0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091046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091046"/>
    <w:pPr>
      <w:keepNext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091046"/>
    <w:pPr>
      <w:keepNext/>
      <w:framePr w:hSpace="141" w:wrap="around" w:vAnchor="page" w:hAnchor="margin" w:xAlign="center" w:y="2701"/>
      <w:suppressOverlap/>
      <w:jc w:val="center"/>
      <w:outlineLvl w:val="8"/>
    </w:pPr>
    <w:rPr>
      <w:rFonts w:ascii="Arial" w:hAnsi="Arial"/>
      <w:b/>
      <w:color w:val="FFFFFF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104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0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04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046"/>
    <w:rPr>
      <w:rFonts w:ascii="Arial" w:eastAsia="Times New Roman" w:hAnsi="Arial" w:cs="Times New Roman"/>
      <w:b/>
      <w:color w:val="FFFFFF"/>
      <w:sz w:val="40"/>
      <w:szCs w:val="24"/>
      <w:lang w:eastAsia="pl-PL"/>
    </w:rPr>
  </w:style>
  <w:style w:type="paragraph" w:styleId="Legenda">
    <w:name w:val="caption"/>
    <w:basedOn w:val="Normalny"/>
    <w:next w:val="Normalny"/>
    <w:qFormat/>
    <w:rsid w:val="00091046"/>
    <w:rPr>
      <w:sz w:val="28"/>
    </w:rPr>
  </w:style>
  <w:style w:type="paragraph" w:styleId="Zwykytekst">
    <w:name w:val="Plain Text"/>
    <w:basedOn w:val="Normalny"/>
    <w:link w:val="ZwykytekstZnak"/>
    <w:rsid w:val="0009104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9104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91046"/>
    <w:pPr>
      <w:tabs>
        <w:tab w:val="center" w:pos="4703"/>
        <w:tab w:val="right" w:pos="9406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0910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091046"/>
    <w:rPr>
      <w:color w:val="0000FF"/>
      <w:u w:val="single"/>
    </w:rPr>
  </w:style>
  <w:style w:type="character" w:styleId="Numerstrony">
    <w:name w:val="page number"/>
    <w:basedOn w:val="Domylnaczcionkaakapitu"/>
    <w:rsid w:val="00091046"/>
  </w:style>
  <w:style w:type="paragraph" w:styleId="Tekstdymka">
    <w:name w:val="Balloon Text"/>
    <w:basedOn w:val="Normalny"/>
    <w:link w:val="TekstdymkaZnak"/>
    <w:uiPriority w:val="99"/>
    <w:semiHidden/>
    <w:unhideWhenUsed/>
    <w:rsid w:val="00A65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1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413A0"/>
    <w:pPr>
      <w:ind w:left="720"/>
      <w:contextualSpacing/>
      <w:jc w:val="both"/>
    </w:pPr>
    <w:rPr>
      <w:rFonts w:ascii="Cambria" w:eastAsiaTheme="minorEastAsia" w:hAnsi="Cambria" w:cstheme="minorBidi"/>
      <w:color w:val="365F91" w:themeColor="accent1" w:themeShade="BF"/>
      <w:szCs w:val="21"/>
    </w:rPr>
  </w:style>
  <w:style w:type="character" w:customStyle="1" w:styleId="AkapitzlistZnak">
    <w:name w:val="Akapit z listą Znak"/>
    <w:link w:val="Akapitzlist"/>
    <w:uiPriority w:val="34"/>
    <w:locked/>
    <w:rsid w:val="008413A0"/>
    <w:rPr>
      <w:rFonts w:ascii="Cambria" w:eastAsiaTheme="minorEastAsia" w:hAnsi="Cambria"/>
      <w:color w:val="365F91" w:themeColor="accent1" w:themeShade="BF"/>
      <w:sz w:val="24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5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9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A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3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nking@perspektyw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rejer@perspektyw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owinska@perspektyw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4CD5-60BA-485A-84E3-F8559A53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Edukacyjna Perspektywy</dc:creator>
  <cp:lastModifiedBy>MSowinska</cp:lastModifiedBy>
  <cp:revision>17</cp:revision>
  <cp:lastPrinted>2020-04-06T12:06:00Z</cp:lastPrinted>
  <dcterms:created xsi:type="dcterms:W3CDTF">2021-04-06T14:08:00Z</dcterms:created>
  <dcterms:modified xsi:type="dcterms:W3CDTF">2021-04-07T09:11:00Z</dcterms:modified>
</cp:coreProperties>
</file>